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D4A24" w14:textId="7E147EA4" w:rsidR="0038287A" w:rsidRPr="00ED5656" w:rsidRDefault="0038287A" w:rsidP="00FE038E">
      <w:pPr>
        <w:pStyle w:val="Tytu"/>
        <w:spacing w:before="240" w:line="276" w:lineRule="auto"/>
        <w:rPr>
          <w:rFonts w:ascii="Verdana" w:hAnsi="Verdana"/>
          <w:i/>
          <w:sz w:val="22"/>
          <w:szCs w:val="22"/>
        </w:rPr>
      </w:pPr>
      <w:r w:rsidRPr="00ED5656">
        <w:rPr>
          <w:rFonts w:ascii="Verdana" w:hAnsi="Verdana"/>
          <w:sz w:val="22"/>
          <w:szCs w:val="22"/>
        </w:rPr>
        <w:t xml:space="preserve">UMOWA </w:t>
      </w:r>
      <w:r w:rsidR="0065493D" w:rsidRPr="00ED5656">
        <w:rPr>
          <w:rFonts w:ascii="Verdana" w:hAnsi="Verdana"/>
          <w:smallCaps/>
          <w:sz w:val="22"/>
          <w:szCs w:val="22"/>
        </w:rPr>
        <w:t>N</w:t>
      </w:r>
      <w:r w:rsidR="00ED5656">
        <w:rPr>
          <w:rFonts w:ascii="Verdana" w:hAnsi="Verdana"/>
          <w:smallCaps/>
          <w:sz w:val="22"/>
          <w:szCs w:val="22"/>
        </w:rPr>
        <w:t>R</w:t>
      </w:r>
      <w:r w:rsidR="0065493D" w:rsidRPr="00ED5656">
        <w:rPr>
          <w:rFonts w:ascii="Verdana" w:hAnsi="Verdana"/>
          <w:smallCaps/>
          <w:sz w:val="22"/>
          <w:szCs w:val="22"/>
        </w:rPr>
        <w:t xml:space="preserve">  ITI. 272.….</w:t>
      </w:r>
      <w:r w:rsidR="00CE0BD9" w:rsidRPr="00ED5656">
        <w:rPr>
          <w:rFonts w:ascii="Verdana" w:hAnsi="Verdana"/>
          <w:smallCaps/>
          <w:sz w:val="22"/>
          <w:szCs w:val="22"/>
        </w:rPr>
        <w:t>.202</w:t>
      </w:r>
      <w:r w:rsidR="00A460AF" w:rsidRPr="00ED5656">
        <w:rPr>
          <w:rFonts w:ascii="Verdana" w:hAnsi="Verdana"/>
          <w:smallCaps/>
          <w:sz w:val="22"/>
          <w:szCs w:val="22"/>
        </w:rPr>
        <w:t>6</w:t>
      </w:r>
    </w:p>
    <w:p w14:paraId="5E7FE50C" w14:textId="213C7D20" w:rsidR="0038287A" w:rsidRPr="00B95673" w:rsidRDefault="0038287A" w:rsidP="00FE038E">
      <w:pPr>
        <w:spacing w:before="120" w:after="120" w:line="276" w:lineRule="auto"/>
        <w:jc w:val="both"/>
        <w:rPr>
          <w:rFonts w:ascii="Verdana" w:hAnsi="Verdana"/>
          <w:b/>
          <w:bCs/>
          <w:sz w:val="22"/>
          <w:szCs w:val="22"/>
        </w:rPr>
      </w:pPr>
      <w:bookmarkStart w:id="0" w:name="_Hlk126931877"/>
      <w:r w:rsidRPr="00B95673">
        <w:rPr>
          <w:rFonts w:ascii="Verdana" w:hAnsi="Verdana"/>
          <w:sz w:val="22"/>
          <w:szCs w:val="22"/>
        </w:rPr>
        <w:t>zawarta w dniu  …………… r. w Sycowie pomiędzy:</w:t>
      </w:r>
    </w:p>
    <w:p w14:paraId="1A4F1A1C" w14:textId="77D16F6A" w:rsidR="0038287A" w:rsidRPr="00B95673" w:rsidRDefault="0038287A" w:rsidP="00B95673">
      <w:pPr>
        <w:spacing w:line="276" w:lineRule="auto"/>
        <w:rPr>
          <w:rFonts w:ascii="Verdana" w:hAnsi="Verdana"/>
          <w:sz w:val="22"/>
          <w:szCs w:val="22"/>
        </w:rPr>
      </w:pPr>
      <w:r w:rsidRPr="00B95673">
        <w:rPr>
          <w:rFonts w:ascii="Verdana" w:hAnsi="Verdana"/>
          <w:b/>
          <w:bCs/>
          <w:sz w:val="22"/>
          <w:szCs w:val="22"/>
        </w:rPr>
        <w:t>Gminą Syców</w:t>
      </w:r>
      <w:r w:rsidRPr="00B95673">
        <w:rPr>
          <w:rFonts w:ascii="Verdana" w:hAnsi="Verdana"/>
          <w:bCs/>
          <w:sz w:val="22"/>
          <w:szCs w:val="22"/>
        </w:rPr>
        <w:t>,</w:t>
      </w:r>
      <w:r w:rsidRPr="00B95673">
        <w:rPr>
          <w:rFonts w:ascii="Verdana" w:hAnsi="Verdana"/>
          <w:b/>
          <w:sz w:val="22"/>
          <w:szCs w:val="22"/>
        </w:rPr>
        <w:t xml:space="preserve"> </w:t>
      </w:r>
      <w:r w:rsidRPr="00B95673">
        <w:rPr>
          <w:rFonts w:ascii="Verdana" w:hAnsi="Verdana"/>
          <w:sz w:val="22"/>
          <w:szCs w:val="22"/>
        </w:rPr>
        <w:t>56-500 Syców z siedzibą przy ul. Mi</w:t>
      </w:r>
      <w:r w:rsidR="00FE038E">
        <w:rPr>
          <w:rFonts w:ascii="Verdana" w:hAnsi="Verdana"/>
          <w:sz w:val="22"/>
          <w:szCs w:val="22"/>
        </w:rPr>
        <w:t>ckiewicza 1, NIP 911-17-78-954</w:t>
      </w:r>
    </w:p>
    <w:p w14:paraId="67A96056" w14:textId="77777777" w:rsidR="0038287A" w:rsidRPr="00B95673" w:rsidRDefault="0038287A" w:rsidP="00B95673">
      <w:pPr>
        <w:spacing w:line="276" w:lineRule="auto"/>
        <w:jc w:val="both"/>
        <w:rPr>
          <w:rFonts w:ascii="Verdana" w:hAnsi="Verdana"/>
          <w:sz w:val="22"/>
          <w:szCs w:val="22"/>
        </w:rPr>
      </w:pPr>
      <w:r w:rsidRPr="00B95673">
        <w:rPr>
          <w:rFonts w:ascii="Verdana" w:hAnsi="Verdana"/>
          <w:sz w:val="22"/>
          <w:szCs w:val="22"/>
        </w:rPr>
        <w:t>reprezentowaną przez:</w:t>
      </w:r>
    </w:p>
    <w:p w14:paraId="67E1BDF9" w14:textId="549B48E9" w:rsidR="0038287A" w:rsidRPr="00B95673" w:rsidRDefault="00CE0BD9" w:rsidP="00B95673">
      <w:pPr>
        <w:spacing w:line="276" w:lineRule="auto"/>
        <w:rPr>
          <w:rFonts w:ascii="Verdana" w:hAnsi="Verdana"/>
          <w:sz w:val="22"/>
          <w:szCs w:val="22"/>
          <w:lang w:eastAsia="en-US"/>
        </w:rPr>
      </w:pPr>
      <w:r w:rsidRPr="00B95673">
        <w:rPr>
          <w:rFonts w:ascii="Verdana" w:hAnsi="Verdana"/>
          <w:b/>
          <w:sz w:val="22"/>
          <w:szCs w:val="22"/>
        </w:rPr>
        <w:t>Łukasza Kuźmicz</w:t>
      </w:r>
      <w:r w:rsidR="0038287A" w:rsidRPr="00B95673">
        <w:rPr>
          <w:rFonts w:ascii="Verdana" w:hAnsi="Verdana"/>
          <w:sz w:val="22"/>
          <w:szCs w:val="22"/>
        </w:rPr>
        <w:t>- Burmistrza Miasta i Gminy Syców przy kontrasygnacie</w:t>
      </w:r>
      <w:r w:rsidR="0038287A" w:rsidRPr="00B95673">
        <w:rPr>
          <w:rFonts w:ascii="Verdana" w:hAnsi="Verdana"/>
          <w:b/>
          <w:bCs/>
          <w:sz w:val="22"/>
          <w:szCs w:val="22"/>
        </w:rPr>
        <w:t>:</w:t>
      </w:r>
    </w:p>
    <w:p w14:paraId="5A41E787" w14:textId="77777777" w:rsidR="0038287A" w:rsidRPr="00B95673" w:rsidRDefault="0038287A" w:rsidP="00B95673">
      <w:pPr>
        <w:spacing w:line="276" w:lineRule="auto"/>
        <w:rPr>
          <w:rFonts w:ascii="Verdana" w:hAnsi="Verdana"/>
          <w:sz w:val="22"/>
          <w:szCs w:val="22"/>
        </w:rPr>
      </w:pPr>
      <w:r w:rsidRPr="00B95673">
        <w:rPr>
          <w:rFonts w:ascii="Verdana" w:hAnsi="Verdana"/>
          <w:b/>
          <w:sz w:val="22"/>
          <w:szCs w:val="22"/>
        </w:rPr>
        <w:t>Bogumiły Soleckiej</w:t>
      </w:r>
      <w:r w:rsidRPr="00B95673">
        <w:rPr>
          <w:rFonts w:ascii="Verdana" w:hAnsi="Verdana"/>
          <w:sz w:val="22"/>
          <w:szCs w:val="22"/>
        </w:rPr>
        <w:t xml:space="preserve"> - Skarbnika Miasta i Gminy Syców</w:t>
      </w:r>
    </w:p>
    <w:p w14:paraId="3C7A3E06" w14:textId="38AC1AA9" w:rsidR="0038287A" w:rsidRPr="00B95673" w:rsidRDefault="0038287A" w:rsidP="00FE038E">
      <w:pPr>
        <w:spacing w:line="276" w:lineRule="auto"/>
        <w:ind w:left="360" w:hanging="360"/>
        <w:rPr>
          <w:rFonts w:ascii="Verdana" w:hAnsi="Verdana"/>
          <w:sz w:val="22"/>
          <w:szCs w:val="22"/>
        </w:rPr>
      </w:pPr>
      <w:r w:rsidRPr="00B95673">
        <w:rPr>
          <w:rFonts w:ascii="Verdana" w:hAnsi="Verdana"/>
          <w:sz w:val="22"/>
          <w:szCs w:val="22"/>
          <w:lang w:eastAsia="en-US"/>
        </w:rPr>
        <w:t>zwaną</w:t>
      </w:r>
      <w:r w:rsidRPr="00B95673">
        <w:rPr>
          <w:rFonts w:ascii="Verdana" w:hAnsi="Verdana"/>
          <w:sz w:val="22"/>
          <w:szCs w:val="22"/>
        </w:rPr>
        <w:t xml:space="preserve"> dalej „</w:t>
      </w:r>
      <w:r w:rsidRPr="00B95673">
        <w:rPr>
          <w:rFonts w:ascii="Verdana" w:hAnsi="Verdana"/>
          <w:b/>
          <w:bCs/>
          <w:sz w:val="22"/>
          <w:szCs w:val="22"/>
        </w:rPr>
        <w:t>Zamawiającym</w:t>
      </w:r>
      <w:r w:rsidRPr="00B95673">
        <w:rPr>
          <w:rFonts w:ascii="Verdana" w:hAnsi="Verdana"/>
          <w:sz w:val="22"/>
          <w:szCs w:val="22"/>
        </w:rPr>
        <w:t>”</w:t>
      </w:r>
    </w:p>
    <w:p w14:paraId="38AA52D5" w14:textId="183683FD" w:rsidR="0038287A" w:rsidRPr="00B95673" w:rsidRDefault="00FE038E" w:rsidP="00FE038E">
      <w:pPr>
        <w:spacing w:before="120" w:after="120" w:line="276" w:lineRule="auto"/>
        <w:rPr>
          <w:rFonts w:ascii="Verdana" w:hAnsi="Verdana"/>
          <w:sz w:val="22"/>
          <w:szCs w:val="22"/>
        </w:rPr>
      </w:pPr>
      <w:r>
        <w:rPr>
          <w:rFonts w:ascii="Verdana" w:hAnsi="Verdana"/>
          <w:sz w:val="22"/>
          <w:szCs w:val="22"/>
        </w:rPr>
        <w:t>a</w:t>
      </w:r>
      <w:r w:rsidR="0038287A" w:rsidRPr="00B95673">
        <w:rPr>
          <w:rFonts w:ascii="Verdana" w:hAnsi="Verdana"/>
          <w:sz w:val="22"/>
          <w:szCs w:val="22"/>
        </w:rPr>
        <w:br/>
      </w:r>
      <w:r w:rsidR="0038287A" w:rsidRPr="00B95673">
        <w:rPr>
          <w:rFonts w:ascii="Verdana" w:hAnsi="Verdana"/>
          <w:b/>
          <w:sz w:val="22"/>
          <w:szCs w:val="22"/>
        </w:rPr>
        <w:t xml:space="preserve">………………………………. </w:t>
      </w:r>
      <w:r w:rsidR="0038287A" w:rsidRPr="00B95673">
        <w:rPr>
          <w:rFonts w:ascii="Verdana" w:hAnsi="Verdana"/>
          <w:sz w:val="22"/>
          <w:szCs w:val="22"/>
        </w:rPr>
        <w:t>z siedzibą …………………….., wpisanym do Krajowego Rejestru Sądowego pod nr KRS: …………………</w:t>
      </w:r>
    </w:p>
    <w:p w14:paraId="7938895F" w14:textId="77777777" w:rsidR="0038287A" w:rsidRPr="00B95673" w:rsidRDefault="0038287A" w:rsidP="00B95673">
      <w:pPr>
        <w:spacing w:line="276" w:lineRule="auto"/>
        <w:rPr>
          <w:rFonts w:ascii="Verdana" w:hAnsi="Verdana"/>
          <w:sz w:val="22"/>
          <w:szCs w:val="22"/>
        </w:rPr>
      </w:pPr>
      <w:r w:rsidRPr="00B95673">
        <w:rPr>
          <w:rFonts w:ascii="Verdana" w:hAnsi="Verdana"/>
          <w:sz w:val="22"/>
          <w:szCs w:val="22"/>
        </w:rPr>
        <w:t>NIP ………………  REGON ……………… reprezentowanym przez:</w:t>
      </w:r>
    </w:p>
    <w:p w14:paraId="08FAF31B" w14:textId="77777777" w:rsidR="0038287A" w:rsidRPr="00B95673" w:rsidRDefault="0038287A" w:rsidP="00B95673">
      <w:pPr>
        <w:spacing w:line="276" w:lineRule="auto"/>
        <w:jc w:val="both"/>
        <w:rPr>
          <w:rFonts w:ascii="Verdana" w:hAnsi="Verdana"/>
          <w:sz w:val="22"/>
          <w:szCs w:val="22"/>
        </w:rPr>
      </w:pPr>
      <w:r w:rsidRPr="00B95673">
        <w:rPr>
          <w:rFonts w:ascii="Verdana" w:hAnsi="Verdana"/>
          <w:b/>
          <w:sz w:val="22"/>
          <w:szCs w:val="22"/>
        </w:rPr>
        <w:t>………………………</w:t>
      </w:r>
    </w:p>
    <w:p w14:paraId="0E1357E2" w14:textId="6052BB22" w:rsidR="0038287A" w:rsidRPr="00DC2765" w:rsidRDefault="0038287A" w:rsidP="00DC2765">
      <w:pPr>
        <w:spacing w:after="120" w:line="276" w:lineRule="auto"/>
        <w:rPr>
          <w:rFonts w:ascii="Verdana" w:hAnsi="Verdana"/>
          <w:iCs/>
          <w:sz w:val="22"/>
          <w:szCs w:val="22"/>
        </w:rPr>
      </w:pPr>
      <w:r w:rsidRPr="00B95673">
        <w:rPr>
          <w:rFonts w:ascii="Verdana" w:hAnsi="Verdana"/>
          <w:b/>
          <w:bCs/>
          <w:iCs/>
          <w:sz w:val="22"/>
          <w:szCs w:val="22"/>
        </w:rPr>
        <w:t>zwanym dalej „</w:t>
      </w:r>
      <w:r w:rsidR="00DC2765">
        <w:rPr>
          <w:rFonts w:ascii="Verdana" w:hAnsi="Verdana"/>
          <w:iCs/>
          <w:sz w:val="22"/>
          <w:szCs w:val="22"/>
        </w:rPr>
        <w:t>Wykonawcą”</w:t>
      </w:r>
    </w:p>
    <w:p w14:paraId="20CD4926" w14:textId="7A583D28" w:rsidR="0038287A" w:rsidRPr="00B95673" w:rsidRDefault="0038287A" w:rsidP="00723E05">
      <w:pPr>
        <w:spacing w:after="120" w:line="276" w:lineRule="auto"/>
        <w:jc w:val="both"/>
        <w:rPr>
          <w:rFonts w:ascii="Verdana" w:hAnsi="Verdana"/>
          <w:sz w:val="22"/>
          <w:szCs w:val="22"/>
        </w:rPr>
      </w:pPr>
      <w:r w:rsidRPr="00B95673">
        <w:rPr>
          <w:rFonts w:ascii="Verdana" w:hAnsi="Verdana"/>
          <w:sz w:val="22"/>
          <w:szCs w:val="22"/>
        </w:rPr>
        <w:t>w rezultacie dokonania przez Zamawiającego wyboru najkorzystniejszej oferty w postępowaniu o udzielenie zamówienia publicznego prowadzonego w trybie podstawowym bez negocjacji, zgodnie z przepisami ustawy z dnia 11 września 2019 r. Prawo zamówień publicznych (Dz. U. z 202</w:t>
      </w:r>
      <w:r w:rsidR="00C279F3" w:rsidRPr="00B95673">
        <w:rPr>
          <w:rFonts w:ascii="Verdana" w:hAnsi="Verdana"/>
          <w:sz w:val="22"/>
          <w:szCs w:val="22"/>
        </w:rPr>
        <w:t>3</w:t>
      </w:r>
      <w:r w:rsidRPr="00B95673">
        <w:rPr>
          <w:rFonts w:ascii="Verdana" w:hAnsi="Verdana"/>
          <w:sz w:val="22"/>
          <w:szCs w:val="22"/>
        </w:rPr>
        <w:t xml:space="preserve"> r., poz. </w:t>
      </w:r>
      <w:r w:rsidR="00B73BDB">
        <w:rPr>
          <w:rFonts w:ascii="Verdana" w:hAnsi="Verdana"/>
          <w:sz w:val="22"/>
          <w:szCs w:val="22"/>
        </w:rPr>
        <w:t>1320 ze zm.</w:t>
      </w:r>
      <w:r w:rsidRPr="00B95673">
        <w:rPr>
          <w:rFonts w:ascii="Verdana" w:hAnsi="Verdana"/>
          <w:sz w:val="22"/>
          <w:szCs w:val="22"/>
        </w:rPr>
        <w:t>) – dalej „ustawa Pzp” zostaje zawarta umowa o następującej treści:</w:t>
      </w:r>
      <w:bookmarkEnd w:id="0"/>
    </w:p>
    <w:p w14:paraId="7E7BF8AA" w14:textId="77777777" w:rsidR="005B383D" w:rsidRPr="00B95673" w:rsidRDefault="005B383D" w:rsidP="00723E05">
      <w:pPr>
        <w:pStyle w:val="Nagwek1"/>
        <w:spacing w:before="120" w:after="120" w:line="276" w:lineRule="auto"/>
        <w:jc w:val="center"/>
        <w:rPr>
          <w:rFonts w:ascii="Verdana" w:hAnsi="Verdana"/>
          <w:sz w:val="22"/>
          <w:szCs w:val="22"/>
        </w:rPr>
      </w:pPr>
      <w:r w:rsidRPr="00B95673">
        <w:rPr>
          <w:rFonts w:ascii="Verdana" w:hAnsi="Verdana"/>
          <w:sz w:val="22"/>
          <w:szCs w:val="22"/>
        </w:rPr>
        <w:t>§ 1 Przedmiot umowy</w:t>
      </w:r>
    </w:p>
    <w:p w14:paraId="6C462714" w14:textId="77777777" w:rsidR="00E152E4" w:rsidRPr="00B5436D" w:rsidRDefault="005B383D" w:rsidP="00B95673">
      <w:pPr>
        <w:pStyle w:val="Tekstpodstawowy"/>
        <w:numPr>
          <w:ilvl w:val="0"/>
          <w:numId w:val="41"/>
        </w:numPr>
        <w:spacing w:line="276" w:lineRule="auto"/>
        <w:ind w:right="23"/>
        <w:jc w:val="both"/>
        <w:rPr>
          <w:rFonts w:ascii="Verdana" w:hAnsi="Verdana"/>
          <w:sz w:val="22"/>
          <w:szCs w:val="22"/>
        </w:rPr>
      </w:pPr>
      <w:r w:rsidRPr="00B5436D">
        <w:rPr>
          <w:rFonts w:ascii="Verdana" w:hAnsi="Verdana"/>
          <w:sz w:val="22"/>
          <w:szCs w:val="22"/>
        </w:rPr>
        <w:t>Zamawiający zleca, a Wykonawca przyjmuje do realizac</w:t>
      </w:r>
      <w:r w:rsidR="00F71E52" w:rsidRPr="00B5436D">
        <w:rPr>
          <w:rFonts w:ascii="Verdana" w:hAnsi="Verdana"/>
          <w:sz w:val="22"/>
          <w:szCs w:val="22"/>
        </w:rPr>
        <w:t xml:space="preserve">ji </w:t>
      </w:r>
      <w:r w:rsidR="007D0D1A" w:rsidRPr="00B5436D">
        <w:rPr>
          <w:rFonts w:ascii="Verdana" w:hAnsi="Verdana"/>
          <w:sz w:val="22"/>
          <w:szCs w:val="22"/>
        </w:rPr>
        <w:t>roboty budowlane</w:t>
      </w:r>
      <w:r w:rsidR="003E4C0B" w:rsidRPr="00B5436D">
        <w:rPr>
          <w:rFonts w:ascii="Verdana" w:hAnsi="Verdana"/>
          <w:sz w:val="22"/>
          <w:szCs w:val="22"/>
        </w:rPr>
        <w:t xml:space="preserve"> (dalej „roboty”)</w:t>
      </w:r>
      <w:r w:rsidR="007D0D1A" w:rsidRPr="00B5436D">
        <w:rPr>
          <w:rFonts w:ascii="Verdana" w:hAnsi="Verdana"/>
          <w:sz w:val="22"/>
          <w:szCs w:val="22"/>
        </w:rPr>
        <w:t>,</w:t>
      </w:r>
      <w:r w:rsidR="00E152E4" w:rsidRPr="00B5436D">
        <w:rPr>
          <w:rFonts w:ascii="Verdana" w:hAnsi="Verdana"/>
          <w:sz w:val="22"/>
          <w:szCs w:val="22"/>
        </w:rPr>
        <w:t xml:space="preserve"> obejmujące wykonanie zamówienia składającego się z dwóch zakresów rzeczowych (zadań) tj.:</w:t>
      </w:r>
      <w:r w:rsidR="007D0D1A" w:rsidRPr="00B5436D">
        <w:rPr>
          <w:rFonts w:ascii="Verdana" w:hAnsi="Verdana"/>
          <w:sz w:val="22"/>
          <w:szCs w:val="22"/>
        </w:rPr>
        <w:t xml:space="preserve"> </w:t>
      </w:r>
    </w:p>
    <w:p w14:paraId="4D863493" w14:textId="309BCDC9" w:rsidR="00E152E4" w:rsidRPr="00B5436D" w:rsidRDefault="0077432A" w:rsidP="00E152E4">
      <w:pPr>
        <w:pStyle w:val="Tekstpodstawowy"/>
        <w:numPr>
          <w:ilvl w:val="0"/>
          <w:numId w:val="45"/>
        </w:numPr>
        <w:spacing w:line="276" w:lineRule="auto"/>
        <w:ind w:right="23"/>
        <w:jc w:val="both"/>
        <w:rPr>
          <w:rFonts w:ascii="Verdana" w:hAnsi="Verdana"/>
          <w:b/>
          <w:bCs/>
          <w:sz w:val="22"/>
          <w:szCs w:val="22"/>
        </w:rPr>
      </w:pPr>
      <w:r w:rsidRPr="00B5436D">
        <w:rPr>
          <w:rFonts w:ascii="Verdana" w:hAnsi="Verdana"/>
          <w:b/>
          <w:bCs/>
          <w:sz w:val="22"/>
          <w:szCs w:val="22"/>
        </w:rPr>
        <w:t>„</w:t>
      </w:r>
      <w:r w:rsidR="00784E60" w:rsidRPr="00B5436D">
        <w:rPr>
          <w:rFonts w:ascii="Verdana" w:hAnsi="Verdana"/>
          <w:b/>
          <w:bCs/>
          <w:sz w:val="22"/>
          <w:szCs w:val="22"/>
        </w:rPr>
        <w:t>Przebudowa drogi wojewódzkiej nr 449 w zakresie budowy ciągu pieszo-rowerowego w m. Syców – przy ul. Kaliskiej (do dyskontu biedronka</w:t>
      </w:r>
      <w:r w:rsidR="0094100A" w:rsidRPr="00B5436D">
        <w:rPr>
          <w:rFonts w:ascii="Verdana" w:hAnsi="Verdana"/>
          <w:b/>
          <w:bCs/>
          <w:sz w:val="22"/>
          <w:szCs w:val="22"/>
        </w:rPr>
        <w:t>)</w:t>
      </w:r>
      <w:r w:rsidRPr="00B5436D">
        <w:rPr>
          <w:rFonts w:ascii="Verdana" w:hAnsi="Verdana"/>
          <w:b/>
          <w:bCs/>
          <w:sz w:val="22"/>
          <w:szCs w:val="22"/>
        </w:rPr>
        <w:t>”</w:t>
      </w:r>
      <w:r w:rsidR="00784E60" w:rsidRPr="00B5436D">
        <w:rPr>
          <w:rFonts w:ascii="Verdana" w:hAnsi="Verdana"/>
          <w:b/>
          <w:bCs/>
          <w:sz w:val="22"/>
          <w:szCs w:val="22"/>
        </w:rPr>
        <w:t xml:space="preserve"> </w:t>
      </w:r>
    </w:p>
    <w:p w14:paraId="02829830" w14:textId="77777777" w:rsidR="00913918" w:rsidRPr="00B5436D" w:rsidRDefault="00784E60" w:rsidP="00E152E4">
      <w:pPr>
        <w:pStyle w:val="Tekstpodstawowy"/>
        <w:numPr>
          <w:ilvl w:val="0"/>
          <w:numId w:val="45"/>
        </w:numPr>
        <w:spacing w:line="276" w:lineRule="auto"/>
        <w:ind w:right="23"/>
        <w:jc w:val="both"/>
        <w:rPr>
          <w:rFonts w:ascii="Verdana" w:hAnsi="Verdana"/>
          <w:sz w:val="22"/>
          <w:szCs w:val="22"/>
        </w:rPr>
      </w:pPr>
      <w:r w:rsidRPr="00B5436D">
        <w:rPr>
          <w:rFonts w:ascii="Verdana" w:hAnsi="Verdana"/>
          <w:b/>
          <w:bCs/>
          <w:sz w:val="22"/>
          <w:szCs w:val="22"/>
        </w:rPr>
        <w:t xml:space="preserve"> „Budowa chodnika w pasie drogi wewnętrznej do dyskontu biedronka w m. Syców"</w:t>
      </w:r>
    </w:p>
    <w:p w14:paraId="74FF84FF" w14:textId="520AC709" w:rsidR="00427B6D" w:rsidRPr="00913918" w:rsidRDefault="0038287A" w:rsidP="00913918">
      <w:pPr>
        <w:pStyle w:val="Tekstpodstawowy"/>
        <w:spacing w:line="276" w:lineRule="auto"/>
        <w:ind w:left="360" w:right="23"/>
        <w:jc w:val="both"/>
        <w:rPr>
          <w:rFonts w:ascii="Verdana" w:hAnsi="Verdana"/>
          <w:color w:val="EE0000"/>
          <w:sz w:val="22"/>
          <w:szCs w:val="22"/>
        </w:rPr>
      </w:pPr>
      <w:r w:rsidRPr="00913918">
        <w:rPr>
          <w:rFonts w:ascii="Verdana" w:hAnsi="Verdana"/>
          <w:bCs/>
          <w:color w:val="000000"/>
          <w:sz w:val="22"/>
          <w:szCs w:val="22"/>
        </w:rPr>
        <w:t xml:space="preserve">zgodnie </w:t>
      </w:r>
      <w:r w:rsidRPr="00913918">
        <w:rPr>
          <w:rFonts w:ascii="Verdana" w:hAnsi="Verdana"/>
          <w:snapToGrid w:val="0"/>
          <w:color w:val="000000"/>
          <w:sz w:val="22"/>
          <w:szCs w:val="22"/>
        </w:rPr>
        <w:t>z wymaganiami określonymi w Specyfikacji Warunków Zamówienia</w:t>
      </w:r>
      <w:r w:rsidRPr="00913918">
        <w:rPr>
          <w:rFonts w:ascii="Verdana" w:hAnsi="Verdana"/>
          <w:snapToGrid w:val="0"/>
          <w:sz w:val="22"/>
          <w:szCs w:val="22"/>
        </w:rPr>
        <w:t xml:space="preserve"> i </w:t>
      </w:r>
      <w:r w:rsidRPr="00913918">
        <w:rPr>
          <w:rFonts w:ascii="Verdana" w:hAnsi="Verdana"/>
          <w:sz w:val="22"/>
          <w:szCs w:val="22"/>
        </w:rPr>
        <w:t>złożoną ofertą Wykonawcy, będącymi integralną częścią umowy.</w:t>
      </w:r>
    </w:p>
    <w:p w14:paraId="099E1291" w14:textId="48610A3C" w:rsidR="005B383D" w:rsidRPr="00B95673" w:rsidRDefault="005B383D" w:rsidP="00B95673">
      <w:pPr>
        <w:pStyle w:val="Tekstpodstawowy"/>
        <w:numPr>
          <w:ilvl w:val="0"/>
          <w:numId w:val="41"/>
        </w:numPr>
        <w:spacing w:line="276" w:lineRule="auto"/>
        <w:ind w:right="23"/>
        <w:jc w:val="both"/>
        <w:rPr>
          <w:rFonts w:ascii="Verdana" w:hAnsi="Verdana"/>
          <w:sz w:val="22"/>
          <w:szCs w:val="22"/>
        </w:rPr>
      </w:pPr>
      <w:r w:rsidRPr="00B95673">
        <w:rPr>
          <w:rFonts w:ascii="Verdana" w:hAnsi="Verdana"/>
          <w:sz w:val="22"/>
          <w:szCs w:val="22"/>
        </w:rPr>
        <w:t xml:space="preserve">Wykonawca zobowiązuje się wykonać </w:t>
      </w:r>
      <w:r w:rsidR="009E10E0" w:rsidRPr="00B95673">
        <w:rPr>
          <w:rFonts w:ascii="Verdana" w:hAnsi="Verdana"/>
          <w:sz w:val="22"/>
          <w:szCs w:val="22"/>
        </w:rPr>
        <w:t>przedmiot umowy</w:t>
      </w:r>
      <w:r w:rsidRPr="00B95673">
        <w:rPr>
          <w:rFonts w:ascii="Verdana" w:hAnsi="Verdana"/>
          <w:sz w:val="22"/>
          <w:szCs w:val="22"/>
        </w:rPr>
        <w:t xml:space="preserve"> zgodnie z warunkami określonymi w Specyfikacji Warunków Zamówienia (dalej zwanej „SWZ”), w tym Opisie Przedmiotu Zamówienia (</w:t>
      </w:r>
      <w:r w:rsidR="00252613" w:rsidRPr="00B95673">
        <w:rPr>
          <w:rFonts w:ascii="Verdana" w:hAnsi="Verdana"/>
          <w:sz w:val="22"/>
          <w:szCs w:val="22"/>
        </w:rPr>
        <w:t>dalej zwanym „</w:t>
      </w:r>
      <w:r w:rsidRPr="00B95673">
        <w:rPr>
          <w:rFonts w:ascii="Verdana" w:hAnsi="Verdana"/>
          <w:sz w:val="22"/>
          <w:szCs w:val="22"/>
        </w:rPr>
        <w:t>OPZ</w:t>
      </w:r>
      <w:r w:rsidR="0094169B" w:rsidRPr="00B95673">
        <w:rPr>
          <w:rFonts w:ascii="Verdana" w:hAnsi="Verdana"/>
          <w:sz w:val="22"/>
          <w:szCs w:val="22"/>
        </w:rPr>
        <w:t>)</w:t>
      </w:r>
      <w:r w:rsidRPr="00B95673">
        <w:rPr>
          <w:rFonts w:ascii="Verdana" w:hAnsi="Verdana"/>
          <w:sz w:val="22"/>
          <w:szCs w:val="22"/>
        </w:rPr>
        <w:t>, dokumentacją projektową, zasadami wiedzy technicznej</w:t>
      </w:r>
      <w:r w:rsidRPr="00B95673" w:rsidDel="00F22420">
        <w:rPr>
          <w:rFonts w:ascii="Verdana" w:hAnsi="Verdana"/>
          <w:sz w:val="22"/>
          <w:szCs w:val="22"/>
        </w:rPr>
        <w:t xml:space="preserve"> </w:t>
      </w:r>
      <w:r w:rsidRPr="00B95673">
        <w:rPr>
          <w:rFonts w:ascii="Verdana" w:hAnsi="Verdana"/>
          <w:sz w:val="22"/>
          <w:szCs w:val="22"/>
        </w:rPr>
        <w:t>oraz obowiązującymi przepisami prawa, w szczególności Prawa budowlanego, decyzjami, opiniami, uzgodnieniami oraz zaleceniami Inspektora Nadzoru wyznac</w:t>
      </w:r>
      <w:r w:rsidR="00452AB8">
        <w:rPr>
          <w:rFonts w:ascii="Verdana" w:hAnsi="Verdana"/>
          <w:sz w:val="22"/>
          <w:szCs w:val="22"/>
        </w:rPr>
        <w:t>zonego ze strony Zamawiającego.</w:t>
      </w:r>
    </w:p>
    <w:p w14:paraId="103AF5C2" w14:textId="6854CF16" w:rsidR="0038287A" w:rsidRPr="00B95673" w:rsidRDefault="0038287A" w:rsidP="00B95673">
      <w:pPr>
        <w:pStyle w:val="Tekstpodstawowy"/>
        <w:numPr>
          <w:ilvl w:val="0"/>
          <w:numId w:val="41"/>
        </w:numPr>
        <w:spacing w:line="276" w:lineRule="auto"/>
        <w:ind w:right="23"/>
        <w:jc w:val="both"/>
        <w:rPr>
          <w:rFonts w:ascii="Verdana" w:hAnsi="Verdana"/>
          <w:sz w:val="22"/>
          <w:szCs w:val="22"/>
        </w:rPr>
      </w:pPr>
      <w:r w:rsidRPr="00B95673">
        <w:rPr>
          <w:rFonts w:ascii="Verdana" w:hAnsi="Verdana"/>
          <w:sz w:val="22"/>
          <w:szCs w:val="22"/>
        </w:rPr>
        <w:t>Zamawiający i Wykonawca obowiązani są w</w:t>
      </w:r>
      <w:r w:rsidR="00452AB8">
        <w:rPr>
          <w:rFonts w:ascii="Verdana" w:hAnsi="Verdana"/>
          <w:sz w:val="22"/>
          <w:szCs w:val="22"/>
        </w:rPr>
        <w:t xml:space="preserve">spółdziałać przy wykonaniu umowy </w:t>
      </w:r>
      <w:r w:rsidRPr="00B95673">
        <w:rPr>
          <w:rFonts w:ascii="Verdana" w:hAnsi="Verdana"/>
          <w:sz w:val="22"/>
          <w:szCs w:val="22"/>
        </w:rPr>
        <w:t>w sprawie zamówienia publicznego w celu n</w:t>
      </w:r>
      <w:r w:rsidR="00452AB8">
        <w:rPr>
          <w:rFonts w:ascii="Verdana" w:hAnsi="Verdana"/>
          <w:sz w:val="22"/>
          <w:szCs w:val="22"/>
        </w:rPr>
        <w:t>ależytej realizacji zamówienia.</w:t>
      </w:r>
    </w:p>
    <w:p w14:paraId="36E9F81B" w14:textId="24E248B7" w:rsidR="00452AB8" w:rsidRDefault="009E10E0" w:rsidP="00452AB8">
      <w:pPr>
        <w:pStyle w:val="Tekstpodstawowy"/>
        <w:numPr>
          <w:ilvl w:val="0"/>
          <w:numId w:val="41"/>
        </w:numPr>
        <w:spacing w:line="276" w:lineRule="auto"/>
        <w:ind w:right="23"/>
        <w:jc w:val="both"/>
        <w:rPr>
          <w:rFonts w:ascii="Verdana" w:hAnsi="Verdana"/>
          <w:sz w:val="22"/>
          <w:szCs w:val="22"/>
        </w:rPr>
      </w:pPr>
      <w:r w:rsidRPr="00B95673">
        <w:rPr>
          <w:rFonts w:ascii="Verdana" w:hAnsi="Verdana"/>
          <w:sz w:val="22"/>
          <w:szCs w:val="22"/>
        </w:rPr>
        <w:lastRenderedPageBreak/>
        <w:t>Wykonawca zobowiązuje się wykonać roboty</w:t>
      </w:r>
      <w:r w:rsidR="00642066" w:rsidRPr="00B95673">
        <w:rPr>
          <w:rFonts w:ascii="Verdana" w:hAnsi="Verdana"/>
          <w:sz w:val="22"/>
          <w:szCs w:val="22"/>
        </w:rPr>
        <w:t xml:space="preserve"> zgodnie z najlepszą wiedzą</w:t>
      </w:r>
      <w:r w:rsidR="00355DD0" w:rsidRPr="00B95673">
        <w:rPr>
          <w:rFonts w:ascii="Verdana" w:hAnsi="Verdana"/>
          <w:sz w:val="22"/>
          <w:szCs w:val="22"/>
        </w:rPr>
        <w:t xml:space="preserve"> </w:t>
      </w:r>
      <w:r w:rsidR="00642066" w:rsidRPr="00B95673">
        <w:rPr>
          <w:rFonts w:ascii="Verdana" w:hAnsi="Verdana"/>
          <w:sz w:val="22"/>
          <w:szCs w:val="22"/>
        </w:rPr>
        <w:t>i doświadczeniem Wykonawcy oraz z zachowaniem najwyższej staranności</w:t>
      </w:r>
      <w:r w:rsidRPr="00B95673">
        <w:rPr>
          <w:rFonts w:ascii="Verdana" w:hAnsi="Verdana"/>
          <w:sz w:val="22"/>
          <w:szCs w:val="22"/>
        </w:rPr>
        <w:t>.</w:t>
      </w:r>
      <w:bookmarkStart w:id="1" w:name="_Hlk127277948"/>
    </w:p>
    <w:p w14:paraId="2D0ADC0B" w14:textId="17C0875B" w:rsidR="00ED5656" w:rsidRPr="004B487C" w:rsidRDefault="00ED5656" w:rsidP="00452AB8">
      <w:pPr>
        <w:pStyle w:val="Tekstpodstawowy"/>
        <w:numPr>
          <w:ilvl w:val="0"/>
          <w:numId w:val="41"/>
        </w:numPr>
        <w:spacing w:line="276" w:lineRule="auto"/>
        <w:ind w:right="23"/>
        <w:jc w:val="both"/>
        <w:rPr>
          <w:rFonts w:ascii="Verdana" w:hAnsi="Verdana"/>
          <w:b/>
          <w:bCs/>
          <w:sz w:val="22"/>
          <w:szCs w:val="22"/>
        </w:rPr>
      </w:pPr>
      <w:r w:rsidRPr="004B487C">
        <w:rPr>
          <w:rFonts w:ascii="Verdana" w:hAnsi="Verdana"/>
          <w:b/>
          <w:bCs/>
          <w:sz w:val="22"/>
          <w:szCs w:val="22"/>
        </w:rPr>
        <w:t>Zadanie współfinansowane przez Gminę Syców i Województwo Dolnośląskie.</w:t>
      </w:r>
    </w:p>
    <w:p w14:paraId="180C5E83" w14:textId="3D6B4140" w:rsidR="00452AB8" w:rsidRDefault="00452AB8">
      <w:pPr>
        <w:spacing w:after="160" w:line="259" w:lineRule="auto"/>
        <w:rPr>
          <w:rFonts w:ascii="Verdana" w:hAnsi="Verdana"/>
          <w:sz w:val="22"/>
          <w:szCs w:val="22"/>
        </w:rPr>
      </w:pPr>
    </w:p>
    <w:bookmarkEnd w:id="1"/>
    <w:p w14:paraId="48DFEF1C" w14:textId="77777777"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2 Termin wykonania</w:t>
      </w:r>
    </w:p>
    <w:p w14:paraId="51E4F411" w14:textId="77777777" w:rsidR="005B383D" w:rsidRPr="00B95673" w:rsidRDefault="005B383D" w:rsidP="00B95673">
      <w:pPr>
        <w:numPr>
          <w:ilvl w:val="0"/>
          <w:numId w:val="1"/>
        </w:numPr>
        <w:spacing w:line="276" w:lineRule="auto"/>
        <w:jc w:val="both"/>
        <w:rPr>
          <w:rFonts w:ascii="Verdana" w:hAnsi="Verdana"/>
          <w:sz w:val="22"/>
          <w:szCs w:val="22"/>
        </w:rPr>
      </w:pPr>
      <w:r w:rsidRPr="00B95673">
        <w:rPr>
          <w:rFonts w:ascii="Verdana" w:hAnsi="Verdana"/>
          <w:sz w:val="22"/>
          <w:szCs w:val="22"/>
        </w:rPr>
        <w:t xml:space="preserve">Termin rozpoczęcia: </w:t>
      </w:r>
      <w:r w:rsidRPr="00B95673">
        <w:rPr>
          <w:rFonts w:ascii="Verdana" w:hAnsi="Verdana"/>
          <w:b/>
          <w:sz w:val="22"/>
          <w:szCs w:val="22"/>
        </w:rPr>
        <w:t>od dnia zawarcia umowy.</w:t>
      </w:r>
    </w:p>
    <w:p w14:paraId="5774036C" w14:textId="70888DBF" w:rsidR="005B383D" w:rsidRPr="008B3D55" w:rsidRDefault="005B383D" w:rsidP="00B95673">
      <w:pPr>
        <w:numPr>
          <w:ilvl w:val="0"/>
          <w:numId w:val="1"/>
        </w:numPr>
        <w:spacing w:line="276" w:lineRule="auto"/>
        <w:jc w:val="both"/>
        <w:rPr>
          <w:rFonts w:ascii="Verdana" w:hAnsi="Verdana"/>
          <w:color w:val="EE0000"/>
          <w:sz w:val="22"/>
          <w:szCs w:val="22"/>
        </w:rPr>
      </w:pPr>
      <w:r w:rsidRPr="00B95673">
        <w:rPr>
          <w:rFonts w:ascii="Verdana" w:hAnsi="Verdana"/>
          <w:sz w:val="22"/>
          <w:szCs w:val="22"/>
        </w:rPr>
        <w:t>Termin zakończenia:</w:t>
      </w:r>
      <w:r w:rsidR="00021834" w:rsidRPr="00B95673">
        <w:rPr>
          <w:rFonts w:ascii="Verdana" w:hAnsi="Verdana"/>
          <w:sz w:val="22"/>
          <w:szCs w:val="22"/>
        </w:rPr>
        <w:t xml:space="preserve"> </w:t>
      </w:r>
      <w:r w:rsidR="004B487C" w:rsidRPr="004B487C">
        <w:rPr>
          <w:rFonts w:ascii="Verdana" w:hAnsi="Verdana"/>
          <w:b/>
          <w:bCs/>
          <w:sz w:val="22"/>
          <w:szCs w:val="22"/>
        </w:rPr>
        <w:t>6</w:t>
      </w:r>
      <w:r w:rsidR="00467E07" w:rsidRPr="004B487C">
        <w:rPr>
          <w:rFonts w:ascii="Verdana" w:hAnsi="Verdana"/>
          <w:b/>
          <w:bCs/>
          <w:sz w:val="22"/>
          <w:szCs w:val="22"/>
        </w:rPr>
        <w:t xml:space="preserve"> miesięcy od dnia zawarcia umowy,</w:t>
      </w:r>
    </w:p>
    <w:p w14:paraId="18B41882" w14:textId="77777777" w:rsidR="00E6294C" w:rsidRPr="00B95673" w:rsidRDefault="00E6294C" w:rsidP="00B95673">
      <w:pPr>
        <w:pStyle w:val="Akapitzlist"/>
        <w:numPr>
          <w:ilvl w:val="0"/>
          <w:numId w:val="1"/>
        </w:numPr>
        <w:spacing w:line="276" w:lineRule="auto"/>
        <w:rPr>
          <w:rFonts w:ascii="Verdana" w:hAnsi="Verdana"/>
          <w:sz w:val="22"/>
          <w:szCs w:val="22"/>
        </w:rPr>
      </w:pPr>
      <w:r w:rsidRPr="00B95673">
        <w:rPr>
          <w:rFonts w:ascii="Verdana" w:hAnsi="Verdana"/>
          <w:sz w:val="22"/>
          <w:szCs w:val="22"/>
        </w:rPr>
        <w:t>Wykonawca w ciągu 14 dni od podpisania umowy dostarczy Zamawiającemu kosztorys ofertowy.</w:t>
      </w:r>
    </w:p>
    <w:p w14:paraId="501CF7A3" w14:textId="5D5F0F68" w:rsidR="008C5B06" w:rsidRPr="00B95673" w:rsidRDefault="008C5B06" w:rsidP="00A74890">
      <w:pPr>
        <w:pStyle w:val="Akapitzlist2"/>
        <w:numPr>
          <w:ilvl w:val="0"/>
          <w:numId w:val="1"/>
        </w:numPr>
        <w:spacing w:after="0" w:line="276" w:lineRule="auto"/>
        <w:ind w:left="357" w:hanging="357"/>
        <w:contextualSpacing/>
        <w:jc w:val="both"/>
        <w:rPr>
          <w:rFonts w:ascii="Verdana" w:hAnsi="Verdana" w:cs="Times New Roman"/>
        </w:rPr>
      </w:pPr>
      <w:r w:rsidRPr="00B95673">
        <w:rPr>
          <w:rFonts w:ascii="Verdana" w:hAnsi="Verdana" w:cs="Times New Roman"/>
        </w:rPr>
        <w:t xml:space="preserve">Wykonawca przedłoży Zamawiającemu szczegółowy harmonogram </w:t>
      </w:r>
      <w:r w:rsidR="00E6294C" w:rsidRPr="00B95673">
        <w:rPr>
          <w:rFonts w:ascii="Verdana" w:hAnsi="Verdana" w:cs="Times New Roman"/>
        </w:rPr>
        <w:t>terminowy</w:t>
      </w:r>
      <w:r w:rsidRPr="00B95673">
        <w:rPr>
          <w:rFonts w:ascii="Verdana" w:hAnsi="Verdana" w:cs="Times New Roman"/>
        </w:rPr>
        <w:t xml:space="preserve"> realizacji robót w terminie 14 dni od dnia zawarcia umowy. W przypadku stwierdzenia niezgodności procesu realizacji </w:t>
      </w:r>
      <w:r w:rsidR="00AB0114" w:rsidRPr="00B95673">
        <w:rPr>
          <w:rFonts w:ascii="Verdana" w:hAnsi="Verdana" w:cs="Times New Roman"/>
        </w:rPr>
        <w:t>u</w:t>
      </w:r>
      <w:r w:rsidRPr="00B95673">
        <w:rPr>
          <w:rFonts w:ascii="Verdana" w:hAnsi="Verdana" w:cs="Times New Roman"/>
        </w:rPr>
        <w:t xml:space="preserve">mowy z zaakceptowanym harmonogramem </w:t>
      </w:r>
      <w:r w:rsidR="00E6294C" w:rsidRPr="00B95673">
        <w:rPr>
          <w:rFonts w:ascii="Verdana" w:hAnsi="Verdana" w:cs="Times New Roman"/>
        </w:rPr>
        <w:t>terminowym</w:t>
      </w:r>
      <w:r w:rsidRPr="00B95673">
        <w:rPr>
          <w:rFonts w:ascii="Verdana" w:hAnsi="Verdana" w:cs="Times New Roman"/>
        </w:rPr>
        <w:t>, Zamawiający może wezwać Wykonawcę do jego aktualizacji w ciągu</w:t>
      </w:r>
      <w:r w:rsidR="00A74890">
        <w:rPr>
          <w:rFonts w:ascii="Verdana" w:hAnsi="Verdana" w:cs="Times New Roman"/>
        </w:rPr>
        <w:t xml:space="preserve"> 7 dni od otrzymania wezwania.</w:t>
      </w:r>
    </w:p>
    <w:p w14:paraId="0254FBD7" w14:textId="77777777" w:rsidR="005B383D" w:rsidRPr="00B95673" w:rsidRDefault="005B383D" w:rsidP="00B95673">
      <w:pPr>
        <w:numPr>
          <w:ilvl w:val="0"/>
          <w:numId w:val="1"/>
        </w:numPr>
        <w:spacing w:line="276" w:lineRule="auto"/>
        <w:jc w:val="both"/>
        <w:rPr>
          <w:rFonts w:ascii="Verdana" w:hAnsi="Verdana"/>
          <w:b/>
          <w:sz w:val="22"/>
          <w:szCs w:val="22"/>
        </w:rPr>
      </w:pPr>
      <w:r w:rsidRPr="00B95673">
        <w:rPr>
          <w:rFonts w:ascii="Verdana" w:hAnsi="Verdana"/>
          <w:sz w:val="22"/>
          <w:szCs w:val="22"/>
        </w:rPr>
        <w:t>Za moment wykonania zobowiązania (Przedmiotu umowy) uważa się:</w:t>
      </w:r>
    </w:p>
    <w:p w14:paraId="114E0F7F" w14:textId="218F6C35" w:rsidR="005B383D" w:rsidRPr="00B95673" w:rsidRDefault="005B383D" w:rsidP="00B95673">
      <w:pPr>
        <w:numPr>
          <w:ilvl w:val="0"/>
          <w:numId w:val="24"/>
        </w:numPr>
        <w:spacing w:after="160" w:line="276" w:lineRule="auto"/>
        <w:contextualSpacing/>
        <w:jc w:val="both"/>
        <w:rPr>
          <w:rFonts w:ascii="Verdana" w:hAnsi="Verdana"/>
          <w:sz w:val="22"/>
          <w:szCs w:val="22"/>
        </w:rPr>
      </w:pPr>
      <w:r w:rsidRPr="00B95673">
        <w:rPr>
          <w:rFonts w:ascii="Verdana" w:hAnsi="Verdana"/>
          <w:sz w:val="22"/>
          <w:szCs w:val="22"/>
        </w:rPr>
        <w:t>dzień podpisa</w:t>
      </w:r>
      <w:r w:rsidR="009E10E0" w:rsidRPr="00B95673">
        <w:rPr>
          <w:rFonts w:ascii="Verdana" w:hAnsi="Verdana"/>
          <w:sz w:val="22"/>
          <w:szCs w:val="22"/>
        </w:rPr>
        <w:t>nia</w:t>
      </w:r>
      <w:r w:rsidR="00D974F0">
        <w:rPr>
          <w:rFonts w:ascii="Verdana" w:hAnsi="Verdana"/>
          <w:sz w:val="22"/>
          <w:szCs w:val="22"/>
        </w:rPr>
        <w:t xml:space="preserve"> protokołu</w:t>
      </w:r>
      <w:r w:rsidRPr="00B95673">
        <w:rPr>
          <w:rFonts w:ascii="Verdana" w:hAnsi="Verdana"/>
          <w:sz w:val="22"/>
          <w:szCs w:val="22"/>
        </w:rPr>
        <w:t xml:space="preserve"> odbioru końcowego Przedmiotu umowy bez uwag</w:t>
      </w:r>
      <w:r w:rsidR="00355DD0" w:rsidRPr="00B95673">
        <w:rPr>
          <w:rFonts w:ascii="Verdana" w:hAnsi="Verdana"/>
          <w:sz w:val="22"/>
          <w:szCs w:val="22"/>
        </w:rPr>
        <w:t xml:space="preserve"> </w:t>
      </w:r>
      <w:r w:rsidRPr="00B95673">
        <w:rPr>
          <w:rFonts w:ascii="Verdana" w:hAnsi="Verdana"/>
          <w:sz w:val="22"/>
          <w:szCs w:val="22"/>
        </w:rPr>
        <w:t>i zastrzeżeń, lub</w:t>
      </w:r>
    </w:p>
    <w:p w14:paraId="7AB52AF1" w14:textId="2A5AE0BF" w:rsidR="005B383D" w:rsidRPr="00B95673" w:rsidRDefault="005B383D" w:rsidP="00B95673">
      <w:pPr>
        <w:numPr>
          <w:ilvl w:val="0"/>
          <w:numId w:val="24"/>
        </w:numPr>
        <w:spacing w:line="276" w:lineRule="auto"/>
        <w:contextualSpacing/>
        <w:jc w:val="both"/>
        <w:rPr>
          <w:rFonts w:ascii="Verdana" w:hAnsi="Verdana"/>
          <w:b/>
          <w:sz w:val="22"/>
          <w:szCs w:val="22"/>
        </w:rPr>
      </w:pPr>
      <w:r w:rsidRPr="00B95673">
        <w:rPr>
          <w:rFonts w:ascii="Verdana" w:hAnsi="Verdana"/>
          <w:sz w:val="22"/>
          <w:szCs w:val="22"/>
        </w:rPr>
        <w:t xml:space="preserve">dzień </w:t>
      </w:r>
      <w:r w:rsidR="009E10E0" w:rsidRPr="00B95673">
        <w:rPr>
          <w:rFonts w:ascii="Verdana" w:hAnsi="Verdana"/>
          <w:sz w:val="22"/>
          <w:szCs w:val="22"/>
        </w:rPr>
        <w:t xml:space="preserve">podpisania protokołu odbioru końcowego </w:t>
      </w:r>
      <w:r w:rsidRPr="00B95673">
        <w:rPr>
          <w:rFonts w:ascii="Verdana" w:hAnsi="Verdana"/>
          <w:sz w:val="22"/>
          <w:szCs w:val="22"/>
        </w:rPr>
        <w:t>stwierdz</w:t>
      </w:r>
      <w:r w:rsidR="009E10E0" w:rsidRPr="00B95673">
        <w:rPr>
          <w:rFonts w:ascii="Verdana" w:hAnsi="Verdana"/>
          <w:sz w:val="22"/>
          <w:szCs w:val="22"/>
        </w:rPr>
        <w:t>ającego</w:t>
      </w:r>
      <w:r w:rsidRPr="00B95673">
        <w:rPr>
          <w:rFonts w:ascii="Verdana" w:hAnsi="Verdana"/>
          <w:sz w:val="22"/>
          <w:szCs w:val="22"/>
        </w:rPr>
        <w:t xml:space="preserve"> wady nieistotne, </w:t>
      </w:r>
      <w:r w:rsidR="009E10E0" w:rsidRPr="00B95673">
        <w:rPr>
          <w:rFonts w:ascii="Verdana" w:hAnsi="Verdana"/>
          <w:sz w:val="22"/>
          <w:szCs w:val="22"/>
        </w:rPr>
        <w:t>z jednoczesnym</w:t>
      </w:r>
      <w:r w:rsidRPr="00B95673">
        <w:rPr>
          <w:rFonts w:ascii="Verdana" w:hAnsi="Verdana"/>
          <w:sz w:val="22"/>
          <w:szCs w:val="22"/>
        </w:rPr>
        <w:t xml:space="preserve"> wyznacz</w:t>
      </w:r>
      <w:r w:rsidR="009E10E0" w:rsidRPr="00B95673">
        <w:rPr>
          <w:rFonts w:ascii="Verdana" w:hAnsi="Verdana"/>
          <w:sz w:val="22"/>
          <w:szCs w:val="22"/>
        </w:rPr>
        <w:t>eniem</w:t>
      </w:r>
      <w:r w:rsidRPr="00B95673">
        <w:rPr>
          <w:rFonts w:ascii="Verdana" w:hAnsi="Verdana"/>
          <w:sz w:val="22"/>
          <w:szCs w:val="22"/>
        </w:rPr>
        <w:t xml:space="preserve"> termin</w:t>
      </w:r>
      <w:r w:rsidR="009E10E0" w:rsidRPr="00B95673">
        <w:rPr>
          <w:rFonts w:ascii="Verdana" w:hAnsi="Verdana"/>
          <w:sz w:val="22"/>
          <w:szCs w:val="22"/>
        </w:rPr>
        <w:t>u</w:t>
      </w:r>
      <w:r w:rsidRPr="00B95673">
        <w:rPr>
          <w:rFonts w:ascii="Verdana" w:hAnsi="Verdana"/>
          <w:sz w:val="22"/>
          <w:szCs w:val="22"/>
        </w:rPr>
        <w:t xml:space="preserve"> n</w:t>
      </w:r>
      <w:r w:rsidR="0037271F">
        <w:rPr>
          <w:rFonts w:ascii="Verdana" w:hAnsi="Verdana"/>
          <w:sz w:val="22"/>
          <w:szCs w:val="22"/>
        </w:rPr>
        <w:t>a usunięcie przedmiotowych wad.</w:t>
      </w:r>
    </w:p>
    <w:p w14:paraId="133D4C0D" w14:textId="2896319B" w:rsidR="005B383D" w:rsidRPr="00B95673" w:rsidRDefault="005B383D" w:rsidP="00B95673">
      <w:pPr>
        <w:pStyle w:val="Akapitzlist2"/>
        <w:numPr>
          <w:ilvl w:val="0"/>
          <w:numId w:val="1"/>
        </w:numPr>
        <w:spacing w:after="0" w:line="276" w:lineRule="auto"/>
        <w:contextualSpacing/>
        <w:jc w:val="both"/>
        <w:rPr>
          <w:rFonts w:ascii="Verdana" w:hAnsi="Verdana" w:cs="Times New Roman"/>
        </w:rPr>
      </w:pPr>
      <w:r w:rsidRPr="00B95673">
        <w:rPr>
          <w:rFonts w:ascii="Verdana" w:hAnsi="Verdana" w:cs="Times New Roman"/>
        </w:rPr>
        <w:t xml:space="preserve">Jeżeli po pisemnym zgłoszeniu Zamawiającemu przez Wykonawcę faktu zakończenia robót przez Wykonawcę i gotowości do przeprowadzenia odbioru końcowego Przedmiotu umowy, w toku przeprowadzonych przez Zamawiającego czynności odbioru stwierdzone zostały wady istotne, w celu ustalenia momentu wykonania zobowiązania (Przedmiotu umowy) stosuje się odpowiednio postanowienie ust. </w:t>
      </w:r>
      <w:r w:rsidR="00E6294C" w:rsidRPr="00B95673">
        <w:rPr>
          <w:rFonts w:ascii="Verdana" w:hAnsi="Verdana" w:cs="Times New Roman"/>
        </w:rPr>
        <w:t>5</w:t>
      </w:r>
      <w:r w:rsidR="00802817">
        <w:rPr>
          <w:rFonts w:ascii="Verdana" w:hAnsi="Verdana" w:cs="Times New Roman"/>
        </w:rPr>
        <w:t xml:space="preserve"> pkt </w:t>
      </w:r>
      <w:r w:rsidRPr="00B95673">
        <w:rPr>
          <w:rFonts w:ascii="Verdana" w:hAnsi="Verdana" w:cs="Times New Roman"/>
        </w:rPr>
        <w:t>1 lub 2 po ponownym zgłoszeniu Zamawiającemu przez Wykonawcę faktu zakończenia robót przez Wykonawcę.</w:t>
      </w:r>
    </w:p>
    <w:p w14:paraId="3DDB7D0B" w14:textId="77777777" w:rsidR="005B383D" w:rsidRPr="00B5436D" w:rsidRDefault="005B383D" w:rsidP="00C36D28">
      <w:pPr>
        <w:pStyle w:val="Nagwek1"/>
        <w:spacing w:before="120" w:after="120" w:line="276" w:lineRule="auto"/>
        <w:jc w:val="center"/>
        <w:rPr>
          <w:rFonts w:ascii="Verdana" w:hAnsi="Verdana"/>
          <w:sz w:val="22"/>
          <w:szCs w:val="22"/>
        </w:rPr>
      </w:pPr>
      <w:bookmarkStart w:id="2" w:name="_Hlk127279630"/>
      <w:r w:rsidRPr="00B5436D">
        <w:rPr>
          <w:rFonts w:ascii="Verdana" w:hAnsi="Verdana"/>
          <w:sz w:val="22"/>
          <w:szCs w:val="22"/>
        </w:rPr>
        <w:t>§</w:t>
      </w:r>
      <w:bookmarkEnd w:id="2"/>
      <w:r w:rsidRPr="00B5436D">
        <w:rPr>
          <w:rFonts w:ascii="Verdana" w:hAnsi="Verdana"/>
          <w:sz w:val="22"/>
          <w:szCs w:val="22"/>
        </w:rPr>
        <w:t xml:space="preserve"> 3 Wynagrodzenie</w:t>
      </w:r>
    </w:p>
    <w:p w14:paraId="2858E038" w14:textId="787EBF0D" w:rsidR="005B383D" w:rsidRPr="00B5436D" w:rsidRDefault="005B383D" w:rsidP="00B95673">
      <w:pPr>
        <w:pStyle w:val="Tekstpodstawowy"/>
        <w:numPr>
          <w:ilvl w:val="0"/>
          <w:numId w:val="17"/>
        </w:numPr>
        <w:spacing w:line="276" w:lineRule="auto"/>
        <w:ind w:left="357" w:hanging="357"/>
        <w:rPr>
          <w:rFonts w:ascii="Verdana" w:hAnsi="Verdana"/>
          <w:sz w:val="22"/>
          <w:szCs w:val="22"/>
        </w:rPr>
      </w:pPr>
      <w:r w:rsidRPr="00B5436D">
        <w:rPr>
          <w:rFonts w:ascii="Verdana" w:hAnsi="Verdana"/>
          <w:sz w:val="22"/>
          <w:szCs w:val="22"/>
        </w:rPr>
        <w:t xml:space="preserve">Za wykonanie </w:t>
      </w:r>
      <w:r w:rsidR="00A66B79" w:rsidRPr="00B5436D">
        <w:rPr>
          <w:rFonts w:ascii="Verdana" w:hAnsi="Verdana"/>
          <w:sz w:val="22"/>
          <w:szCs w:val="22"/>
        </w:rPr>
        <w:t>P</w:t>
      </w:r>
      <w:r w:rsidRPr="00B5436D">
        <w:rPr>
          <w:rFonts w:ascii="Verdana" w:hAnsi="Verdana"/>
          <w:sz w:val="22"/>
          <w:szCs w:val="22"/>
        </w:rPr>
        <w:t>rzedmiotu umowy,</w:t>
      </w:r>
      <w:r w:rsidR="00862B9E" w:rsidRPr="00B5436D">
        <w:rPr>
          <w:rFonts w:ascii="Verdana" w:hAnsi="Verdana"/>
          <w:sz w:val="22"/>
          <w:szCs w:val="22"/>
        </w:rPr>
        <w:t xml:space="preserve"> o którym mowa w § 1 ust</w:t>
      </w:r>
      <w:r w:rsidR="00D34624" w:rsidRPr="00B5436D">
        <w:rPr>
          <w:rFonts w:ascii="Verdana" w:hAnsi="Verdana"/>
          <w:sz w:val="22"/>
          <w:szCs w:val="22"/>
        </w:rPr>
        <w:t>.</w:t>
      </w:r>
      <w:r w:rsidR="00862B9E" w:rsidRPr="00B5436D">
        <w:rPr>
          <w:rFonts w:ascii="Verdana" w:hAnsi="Verdana"/>
          <w:sz w:val="22"/>
          <w:szCs w:val="22"/>
        </w:rPr>
        <w:t xml:space="preserve"> 1</w:t>
      </w:r>
      <w:r w:rsidRPr="00B5436D">
        <w:rPr>
          <w:rFonts w:ascii="Verdana" w:hAnsi="Verdana"/>
          <w:sz w:val="22"/>
          <w:szCs w:val="22"/>
        </w:rPr>
        <w:t xml:space="preserve"> Wykonawca otrzyma wynagrodzenie</w:t>
      </w:r>
      <w:r w:rsidR="0028461D" w:rsidRPr="00B5436D">
        <w:rPr>
          <w:rFonts w:ascii="Verdana" w:hAnsi="Verdana"/>
          <w:sz w:val="22"/>
          <w:szCs w:val="22"/>
        </w:rPr>
        <w:t xml:space="preserve"> ryczałtowe</w:t>
      </w:r>
      <w:r w:rsidR="00DC2D7D" w:rsidRPr="00B5436D">
        <w:rPr>
          <w:rFonts w:ascii="Verdana" w:hAnsi="Verdana"/>
          <w:sz w:val="22"/>
          <w:szCs w:val="22"/>
        </w:rPr>
        <w:t>, w wysokości:</w:t>
      </w:r>
    </w:p>
    <w:p w14:paraId="749E9A49" w14:textId="77777777" w:rsidR="005B383D" w:rsidRPr="00B5436D" w:rsidRDefault="005B383D" w:rsidP="00B95673">
      <w:pPr>
        <w:pStyle w:val="Tekstpodstawowy"/>
        <w:spacing w:line="276" w:lineRule="auto"/>
        <w:ind w:left="851" w:hanging="480"/>
        <w:rPr>
          <w:rFonts w:ascii="Verdana" w:hAnsi="Verdana"/>
          <w:sz w:val="22"/>
          <w:szCs w:val="22"/>
        </w:rPr>
      </w:pPr>
      <w:r w:rsidRPr="00B5436D">
        <w:rPr>
          <w:rFonts w:ascii="Verdana" w:hAnsi="Verdana"/>
          <w:sz w:val="22"/>
          <w:szCs w:val="22"/>
        </w:rPr>
        <w:t xml:space="preserve">netto: </w:t>
      </w:r>
      <w:r w:rsidR="00311A42" w:rsidRPr="00B5436D">
        <w:rPr>
          <w:rFonts w:ascii="Verdana" w:hAnsi="Verdana"/>
          <w:sz w:val="22"/>
          <w:szCs w:val="22"/>
        </w:rPr>
        <w:t>………………………………… PLN</w:t>
      </w:r>
    </w:p>
    <w:p w14:paraId="0391C97A" w14:textId="0BE28895" w:rsidR="005B383D" w:rsidRPr="00B5436D" w:rsidRDefault="00DC2D7D" w:rsidP="00B95673">
      <w:pPr>
        <w:pStyle w:val="Tekstpodstawowy"/>
        <w:spacing w:line="276" w:lineRule="auto"/>
        <w:ind w:left="851" w:hanging="480"/>
        <w:rPr>
          <w:rFonts w:ascii="Verdana" w:hAnsi="Verdana"/>
          <w:sz w:val="22"/>
          <w:szCs w:val="22"/>
        </w:rPr>
      </w:pPr>
      <w:r w:rsidRPr="00B5436D">
        <w:rPr>
          <w:rFonts w:ascii="Verdana" w:hAnsi="Verdana"/>
          <w:sz w:val="22"/>
          <w:szCs w:val="22"/>
        </w:rPr>
        <w:t>(słownie:</w:t>
      </w:r>
      <w:r w:rsidR="00EE1F3D" w:rsidRPr="00B5436D">
        <w:rPr>
          <w:rFonts w:ascii="Verdana" w:hAnsi="Verdana"/>
          <w:sz w:val="22"/>
          <w:szCs w:val="22"/>
        </w:rPr>
        <w:t>……………………………………………………………………</w:t>
      </w:r>
      <w:r w:rsidR="00311A42" w:rsidRPr="00B5436D">
        <w:rPr>
          <w:rFonts w:ascii="Verdana" w:hAnsi="Verdana"/>
          <w:sz w:val="22"/>
          <w:szCs w:val="22"/>
        </w:rPr>
        <w:t>złotych</w:t>
      </w:r>
      <w:r w:rsidR="005B383D" w:rsidRPr="00B5436D">
        <w:rPr>
          <w:rFonts w:ascii="Verdana" w:hAnsi="Verdana"/>
          <w:sz w:val="22"/>
          <w:szCs w:val="22"/>
        </w:rPr>
        <w:t>)</w:t>
      </w:r>
    </w:p>
    <w:p w14:paraId="0AEAF09D" w14:textId="0C34B7BB" w:rsidR="005B383D" w:rsidRPr="00B5436D" w:rsidRDefault="00DC2D7D" w:rsidP="00B95673">
      <w:pPr>
        <w:pStyle w:val="Tekstpodstawowy"/>
        <w:spacing w:line="276" w:lineRule="auto"/>
        <w:ind w:left="851" w:hanging="480"/>
        <w:rPr>
          <w:rFonts w:ascii="Verdana" w:hAnsi="Verdana"/>
          <w:sz w:val="22"/>
          <w:szCs w:val="22"/>
        </w:rPr>
      </w:pPr>
      <w:r w:rsidRPr="00B5436D">
        <w:rPr>
          <w:rFonts w:ascii="Verdana" w:hAnsi="Verdana"/>
          <w:sz w:val="22"/>
          <w:szCs w:val="22"/>
        </w:rPr>
        <w:t>VAT:………% tj.</w:t>
      </w:r>
      <w:r w:rsidR="00311A42" w:rsidRPr="00B5436D">
        <w:rPr>
          <w:rFonts w:ascii="Verdana" w:hAnsi="Verdana"/>
          <w:sz w:val="22"/>
          <w:szCs w:val="22"/>
        </w:rPr>
        <w:t>…………………………………………………..PLN</w:t>
      </w:r>
    </w:p>
    <w:p w14:paraId="721D7FB6" w14:textId="3F6A467A" w:rsidR="005B383D" w:rsidRPr="00B5436D" w:rsidRDefault="005B383D" w:rsidP="00B95673">
      <w:pPr>
        <w:pStyle w:val="Tekstpodstawowy"/>
        <w:spacing w:line="276" w:lineRule="auto"/>
        <w:ind w:left="360" w:firstLine="66"/>
        <w:rPr>
          <w:rFonts w:ascii="Verdana" w:hAnsi="Verdana"/>
          <w:sz w:val="22"/>
          <w:szCs w:val="22"/>
        </w:rPr>
      </w:pPr>
      <w:r w:rsidRPr="00B5436D">
        <w:rPr>
          <w:rFonts w:ascii="Verdana" w:hAnsi="Verdana"/>
          <w:sz w:val="22"/>
          <w:szCs w:val="22"/>
        </w:rPr>
        <w:t>brutto:</w:t>
      </w:r>
      <w:r w:rsidR="00311A42" w:rsidRPr="00B5436D">
        <w:rPr>
          <w:rFonts w:ascii="Verdana" w:hAnsi="Verdana"/>
          <w:sz w:val="22"/>
          <w:szCs w:val="22"/>
        </w:rPr>
        <w:t>……………………</w:t>
      </w:r>
      <w:r w:rsidR="002770B1" w:rsidRPr="00B5436D">
        <w:rPr>
          <w:rFonts w:ascii="Verdana" w:hAnsi="Verdana"/>
          <w:sz w:val="22"/>
          <w:szCs w:val="22"/>
        </w:rPr>
        <w:t>.....</w:t>
      </w:r>
      <w:r w:rsidR="00311A42" w:rsidRPr="00B5436D">
        <w:rPr>
          <w:rFonts w:ascii="Verdana" w:hAnsi="Verdana"/>
          <w:sz w:val="22"/>
          <w:szCs w:val="22"/>
        </w:rPr>
        <w:t>……… PLN</w:t>
      </w:r>
    </w:p>
    <w:p w14:paraId="1523F3DD" w14:textId="0F875B51" w:rsidR="0003767D" w:rsidRPr="00B5436D" w:rsidRDefault="005B383D" w:rsidP="005A48A7">
      <w:pPr>
        <w:pStyle w:val="Tekstpodstawowy"/>
        <w:spacing w:line="276" w:lineRule="auto"/>
        <w:ind w:left="851" w:hanging="482"/>
        <w:rPr>
          <w:rFonts w:ascii="Verdana" w:hAnsi="Verdana"/>
          <w:sz w:val="22"/>
          <w:szCs w:val="22"/>
        </w:rPr>
      </w:pPr>
      <w:r w:rsidRPr="00B5436D">
        <w:rPr>
          <w:rFonts w:ascii="Verdana" w:hAnsi="Verdana"/>
          <w:sz w:val="22"/>
          <w:szCs w:val="22"/>
        </w:rPr>
        <w:t>(</w:t>
      </w:r>
      <w:r w:rsidR="00311A42" w:rsidRPr="00B5436D">
        <w:rPr>
          <w:rFonts w:ascii="Verdana" w:hAnsi="Verdana"/>
          <w:sz w:val="22"/>
          <w:szCs w:val="22"/>
        </w:rPr>
        <w:t>słown</w:t>
      </w:r>
      <w:r w:rsidR="00EE1F3D" w:rsidRPr="00B5436D">
        <w:rPr>
          <w:rFonts w:ascii="Verdana" w:hAnsi="Verdana"/>
          <w:sz w:val="22"/>
          <w:szCs w:val="22"/>
        </w:rPr>
        <w:t>ie:…………………………………………………………………..</w:t>
      </w:r>
      <w:r w:rsidRPr="00B5436D">
        <w:rPr>
          <w:rFonts w:ascii="Verdana" w:hAnsi="Verdana"/>
          <w:sz w:val="22"/>
          <w:szCs w:val="22"/>
        </w:rPr>
        <w:t>złotych).</w:t>
      </w:r>
    </w:p>
    <w:p w14:paraId="2CD5D1EE" w14:textId="5F04F6ED" w:rsidR="00837AAF" w:rsidRPr="00B5436D" w:rsidRDefault="008F616E" w:rsidP="00837AAF">
      <w:pPr>
        <w:pStyle w:val="Tekstpodstawowy"/>
        <w:numPr>
          <w:ilvl w:val="0"/>
          <w:numId w:val="17"/>
        </w:numPr>
        <w:spacing w:line="276" w:lineRule="auto"/>
        <w:rPr>
          <w:rFonts w:ascii="Verdana" w:hAnsi="Verdana"/>
          <w:sz w:val="22"/>
          <w:szCs w:val="22"/>
        </w:rPr>
      </w:pPr>
      <w:r w:rsidRPr="00B5436D">
        <w:rPr>
          <w:rFonts w:ascii="Verdana" w:hAnsi="Verdana"/>
          <w:sz w:val="22"/>
          <w:szCs w:val="22"/>
        </w:rPr>
        <w:t xml:space="preserve">Wynagrodzenie, o którym mowa w ust. 1, obejmuje wykonanie wszystkich robót objętych Przedmiotem umowy i podlega podziałowi na następujące zakresy rzeczowe: </w:t>
      </w:r>
    </w:p>
    <w:p w14:paraId="7BAB8E79" w14:textId="77777777" w:rsidR="00837AAF" w:rsidRPr="00B5436D" w:rsidRDefault="00837AAF" w:rsidP="00837AAF">
      <w:pPr>
        <w:pStyle w:val="Tekstpodstawowy"/>
        <w:spacing w:line="276" w:lineRule="auto"/>
        <w:ind w:left="360"/>
        <w:rPr>
          <w:rFonts w:ascii="Verdana" w:hAnsi="Verdana"/>
          <w:sz w:val="22"/>
          <w:szCs w:val="22"/>
        </w:rPr>
      </w:pPr>
    </w:p>
    <w:p w14:paraId="2FA0477B" w14:textId="298AD6BE" w:rsidR="00D97767" w:rsidRPr="00B5436D" w:rsidRDefault="00D97767" w:rsidP="008F616E">
      <w:pPr>
        <w:pStyle w:val="Tekstpodstawowy"/>
        <w:spacing w:line="276" w:lineRule="auto"/>
        <w:rPr>
          <w:rFonts w:ascii="Verdana" w:hAnsi="Verdana"/>
          <w:sz w:val="22"/>
          <w:szCs w:val="22"/>
        </w:rPr>
      </w:pPr>
      <w:r w:rsidRPr="00B5436D">
        <w:rPr>
          <w:rFonts w:ascii="Verdana" w:hAnsi="Verdana"/>
          <w:sz w:val="22"/>
          <w:szCs w:val="22"/>
        </w:rPr>
        <w:lastRenderedPageBreak/>
        <w:t>1)</w:t>
      </w:r>
      <w:r w:rsidR="008F616E" w:rsidRPr="00B5436D">
        <w:rPr>
          <w:rFonts w:ascii="Verdana" w:hAnsi="Verdana"/>
          <w:sz w:val="22"/>
          <w:szCs w:val="22"/>
        </w:rPr>
        <w:t xml:space="preserve"> zakres I – „Przebudowa drogi wojewódzkiej nr 449 w zakresie budowy ciągu pieszo-rowerowego w m. Syców – przy ul. Kaliskiej (do dyskontu Biedronka)” – wynagrodzenie</w:t>
      </w:r>
      <w:r w:rsidRPr="00B5436D">
        <w:rPr>
          <w:rFonts w:ascii="Verdana" w:hAnsi="Verdana"/>
          <w:sz w:val="22"/>
          <w:szCs w:val="22"/>
        </w:rPr>
        <w:t>:</w:t>
      </w:r>
    </w:p>
    <w:p w14:paraId="68EC851D" w14:textId="77777777" w:rsidR="00D97767" w:rsidRPr="00B5436D" w:rsidRDefault="00D97767" w:rsidP="00837AAF">
      <w:pPr>
        <w:pStyle w:val="Tekstpodstawowy"/>
        <w:spacing w:line="276" w:lineRule="auto"/>
        <w:ind w:left="851" w:hanging="480"/>
        <w:rPr>
          <w:rFonts w:ascii="Verdana" w:hAnsi="Verdana"/>
          <w:sz w:val="22"/>
          <w:szCs w:val="22"/>
        </w:rPr>
      </w:pPr>
      <w:r w:rsidRPr="00B5436D">
        <w:rPr>
          <w:rFonts w:ascii="Verdana" w:hAnsi="Verdana"/>
          <w:sz w:val="22"/>
          <w:szCs w:val="22"/>
        </w:rPr>
        <w:t>netto: ………………………………… PLN</w:t>
      </w:r>
    </w:p>
    <w:p w14:paraId="54BBA28B" w14:textId="77777777" w:rsidR="00D97767" w:rsidRPr="00B5436D" w:rsidRDefault="00D97767" w:rsidP="00837AAF">
      <w:pPr>
        <w:pStyle w:val="Tekstpodstawowy"/>
        <w:spacing w:line="276" w:lineRule="auto"/>
        <w:ind w:left="851" w:hanging="480"/>
        <w:rPr>
          <w:rFonts w:ascii="Verdana" w:hAnsi="Verdana"/>
          <w:sz w:val="22"/>
          <w:szCs w:val="22"/>
        </w:rPr>
      </w:pPr>
      <w:r w:rsidRPr="00B5436D">
        <w:rPr>
          <w:rFonts w:ascii="Verdana" w:hAnsi="Verdana"/>
          <w:sz w:val="22"/>
          <w:szCs w:val="22"/>
        </w:rPr>
        <w:t>(słownie:……………………………………………………………………złotych)</w:t>
      </w:r>
    </w:p>
    <w:p w14:paraId="3D5795BF" w14:textId="77777777" w:rsidR="00D97767" w:rsidRPr="00B5436D" w:rsidRDefault="00D97767" w:rsidP="00837AAF">
      <w:pPr>
        <w:pStyle w:val="Tekstpodstawowy"/>
        <w:spacing w:line="276" w:lineRule="auto"/>
        <w:ind w:left="851" w:hanging="480"/>
        <w:rPr>
          <w:rFonts w:ascii="Verdana" w:hAnsi="Verdana"/>
          <w:sz w:val="22"/>
          <w:szCs w:val="22"/>
        </w:rPr>
      </w:pPr>
      <w:r w:rsidRPr="00B5436D">
        <w:rPr>
          <w:rFonts w:ascii="Verdana" w:hAnsi="Verdana"/>
          <w:sz w:val="22"/>
          <w:szCs w:val="22"/>
        </w:rPr>
        <w:t>VAT:………% tj.…………………………………………………..PLN</w:t>
      </w:r>
    </w:p>
    <w:p w14:paraId="6418A5C3" w14:textId="77777777" w:rsidR="00D97767" w:rsidRPr="00B5436D" w:rsidRDefault="00D97767" w:rsidP="00837AAF">
      <w:pPr>
        <w:pStyle w:val="Tekstpodstawowy"/>
        <w:spacing w:line="276" w:lineRule="auto"/>
        <w:ind w:left="360" w:firstLine="66"/>
        <w:rPr>
          <w:rFonts w:ascii="Verdana" w:hAnsi="Verdana"/>
          <w:sz w:val="22"/>
          <w:szCs w:val="22"/>
        </w:rPr>
      </w:pPr>
      <w:r w:rsidRPr="00B5436D">
        <w:rPr>
          <w:rFonts w:ascii="Verdana" w:hAnsi="Verdana"/>
          <w:sz w:val="22"/>
          <w:szCs w:val="22"/>
        </w:rPr>
        <w:t>brutto:…………………….....……… PLN</w:t>
      </w:r>
    </w:p>
    <w:p w14:paraId="209C20D4" w14:textId="77777777" w:rsidR="00D97767" w:rsidRPr="00B5436D" w:rsidRDefault="00D97767" w:rsidP="00837AAF">
      <w:pPr>
        <w:pStyle w:val="Tekstpodstawowy"/>
        <w:spacing w:line="276" w:lineRule="auto"/>
        <w:ind w:left="851" w:hanging="482"/>
        <w:rPr>
          <w:rFonts w:ascii="Verdana" w:hAnsi="Verdana"/>
          <w:sz w:val="22"/>
          <w:szCs w:val="22"/>
        </w:rPr>
      </w:pPr>
      <w:r w:rsidRPr="00B5436D">
        <w:rPr>
          <w:rFonts w:ascii="Verdana" w:hAnsi="Verdana"/>
          <w:sz w:val="22"/>
          <w:szCs w:val="22"/>
        </w:rPr>
        <w:t>(słownie:…………………………………………………………………..złotych).</w:t>
      </w:r>
    </w:p>
    <w:p w14:paraId="67BCC967" w14:textId="2162562A" w:rsidR="008F616E" w:rsidRPr="00B5436D" w:rsidRDefault="00D97767" w:rsidP="00D97767">
      <w:pPr>
        <w:pStyle w:val="Tekstpodstawowy"/>
        <w:spacing w:line="276" w:lineRule="auto"/>
        <w:rPr>
          <w:rFonts w:ascii="Verdana" w:hAnsi="Verdana"/>
          <w:sz w:val="22"/>
          <w:szCs w:val="22"/>
        </w:rPr>
      </w:pPr>
      <w:r w:rsidRPr="00B5436D">
        <w:rPr>
          <w:rFonts w:ascii="Verdana" w:hAnsi="Verdana"/>
          <w:sz w:val="22"/>
          <w:szCs w:val="22"/>
        </w:rPr>
        <w:t>2)</w:t>
      </w:r>
      <w:r w:rsidR="00D34624" w:rsidRPr="00B5436D">
        <w:rPr>
          <w:rFonts w:ascii="Verdana" w:hAnsi="Verdana"/>
          <w:sz w:val="22"/>
          <w:szCs w:val="22"/>
        </w:rPr>
        <w:t xml:space="preserve"> </w:t>
      </w:r>
      <w:r w:rsidR="008F616E" w:rsidRPr="00B5436D">
        <w:rPr>
          <w:rFonts w:ascii="Verdana" w:hAnsi="Verdana"/>
          <w:sz w:val="22"/>
          <w:szCs w:val="22"/>
        </w:rPr>
        <w:t>zakres II – „Budowa chodnika w pasie drogi wewnętrznej do dyskontu</w:t>
      </w:r>
      <w:r w:rsidR="00837AAF" w:rsidRPr="00B5436D">
        <w:rPr>
          <w:rFonts w:ascii="Verdana" w:hAnsi="Verdana"/>
          <w:sz w:val="22"/>
          <w:szCs w:val="22"/>
        </w:rPr>
        <w:t xml:space="preserve"> </w:t>
      </w:r>
      <w:r w:rsidR="008F616E" w:rsidRPr="00B5436D">
        <w:rPr>
          <w:rFonts w:ascii="Verdana" w:hAnsi="Verdana"/>
          <w:sz w:val="22"/>
          <w:szCs w:val="22"/>
        </w:rPr>
        <w:t>Biedronka w m. Syców” – wynagrodzenie</w:t>
      </w:r>
      <w:r w:rsidRPr="00B5436D">
        <w:rPr>
          <w:rFonts w:ascii="Verdana" w:hAnsi="Verdana"/>
          <w:sz w:val="22"/>
          <w:szCs w:val="22"/>
        </w:rPr>
        <w:t>:</w:t>
      </w:r>
    </w:p>
    <w:p w14:paraId="2F5C329E" w14:textId="74313221" w:rsidR="00D97767" w:rsidRPr="00B5436D" w:rsidRDefault="00837AAF" w:rsidP="00837AAF">
      <w:pPr>
        <w:pStyle w:val="Tekstpodstawowy"/>
        <w:spacing w:line="276" w:lineRule="auto"/>
        <w:rPr>
          <w:rFonts w:ascii="Verdana" w:hAnsi="Verdana"/>
          <w:sz w:val="22"/>
          <w:szCs w:val="22"/>
        </w:rPr>
      </w:pPr>
      <w:r w:rsidRPr="00B5436D">
        <w:rPr>
          <w:rFonts w:ascii="Verdana" w:hAnsi="Verdana"/>
          <w:sz w:val="22"/>
          <w:szCs w:val="22"/>
        </w:rPr>
        <w:t xml:space="preserve">      </w:t>
      </w:r>
      <w:r w:rsidR="00D97767" w:rsidRPr="00B5436D">
        <w:rPr>
          <w:rFonts w:ascii="Verdana" w:hAnsi="Verdana"/>
          <w:sz w:val="22"/>
          <w:szCs w:val="22"/>
        </w:rPr>
        <w:t>netto: ………………………………… PLN</w:t>
      </w:r>
    </w:p>
    <w:p w14:paraId="7F0E9968" w14:textId="1E5D2077" w:rsidR="00D97767" w:rsidRPr="00B5436D" w:rsidRDefault="00837AAF" w:rsidP="00837AAF">
      <w:pPr>
        <w:pStyle w:val="Tekstpodstawowy"/>
        <w:spacing w:line="276" w:lineRule="auto"/>
        <w:rPr>
          <w:rFonts w:ascii="Verdana" w:hAnsi="Verdana"/>
          <w:sz w:val="22"/>
          <w:szCs w:val="22"/>
        </w:rPr>
      </w:pPr>
      <w:r w:rsidRPr="00B5436D">
        <w:rPr>
          <w:rFonts w:ascii="Verdana" w:hAnsi="Verdana"/>
          <w:sz w:val="22"/>
          <w:szCs w:val="22"/>
        </w:rPr>
        <w:t xml:space="preserve">      </w:t>
      </w:r>
      <w:r w:rsidR="00D97767" w:rsidRPr="00B5436D">
        <w:rPr>
          <w:rFonts w:ascii="Verdana" w:hAnsi="Verdana"/>
          <w:sz w:val="22"/>
          <w:szCs w:val="22"/>
        </w:rPr>
        <w:t>(słownie:……………………………………………………………………złotych)</w:t>
      </w:r>
    </w:p>
    <w:p w14:paraId="6E202BF5" w14:textId="75B32E19" w:rsidR="00D97767" w:rsidRPr="00B5436D" w:rsidRDefault="00837AAF" w:rsidP="00837AAF">
      <w:pPr>
        <w:pStyle w:val="Tekstpodstawowy"/>
        <w:spacing w:line="276" w:lineRule="auto"/>
        <w:rPr>
          <w:rFonts w:ascii="Verdana" w:hAnsi="Verdana"/>
          <w:sz w:val="22"/>
          <w:szCs w:val="22"/>
        </w:rPr>
      </w:pPr>
      <w:r w:rsidRPr="00B5436D">
        <w:rPr>
          <w:rFonts w:ascii="Verdana" w:hAnsi="Verdana"/>
          <w:sz w:val="22"/>
          <w:szCs w:val="22"/>
        </w:rPr>
        <w:t xml:space="preserve">      </w:t>
      </w:r>
      <w:r w:rsidR="00D97767" w:rsidRPr="00B5436D">
        <w:rPr>
          <w:rFonts w:ascii="Verdana" w:hAnsi="Verdana"/>
          <w:sz w:val="22"/>
          <w:szCs w:val="22"/>
        </w:rPr>
        <w:t>VAT:………% tj.…………………………………………………..PLN</w:t>
      </w:r>
    </w:p>
    <w:p w14:paraId="63433589" w14:textId="75FC701D" w:rsidR="00D97767" w:rsidRPr="00B5436D" w:rsidRDefault="00837AAF" w:rsidP="00837AAF">
      <w:pPr>
        <w:pStyle w:val="Tekstpodstawowy"/>
        <w:spacing w:line="276" w:lineRule="auto"/>
        <w:rPr>
          <w:rFonts w:ascii="Verdana" w:hAnsi="Verdana"/>
          <w:sz w:val="22"/>
          <w:szCs w:val="22"/>
        </w:rPr>
      </w:pPr>
      <w:r w:rsidRPr="00B5436D">
        <w:rPr>
          <w:rFonts w:ascii="Verdana" w:hAnsi="Verdana"/>
          <w:sz w:val="22"/>
          <w:szCs w:val="22"/>
        </w:rPr>
        <w:t xml:space="preserve">      </w:t>
      </w:r>
      <w:r w:rsidR="00D97767" w:rsidRPr="00B5436D">
        <w:rPr>
          <w:rFonts w:ascii="Verdana" w:hAnsi="Verdana"/>
          <w:sz w:val="22"/>
          <w:szCs w:val="22"/>
        </w:rPr>
        <w:t>brutto:…………………….....……… PLN</w:t>
      </w:r>
    </w:p>
    <w:p w14:paraId="55174D9B" w14:textId="2A98F041" w:rsidR="00D34624" w:rsidRPr="00B5436D" w:rsidRDefault="00837AAF" w:rsidP="00837AAF">
      <w:pPr>
        <w:pStyle w:val="Tekstpodstawowy"/>
        <w:spacing w:line="276" w:lineRule="auto"/>
        <w:rPr>
          <w:rFonts w:ascii="Verdana" w:hAnsi="Verdana"/>
          <w:sz w:val="22"/>
          <w:szCs w:val="22"/>
        </w:rPr>
      </w:pPr>
      <w:r w:rsidRPr="00B5436D">
        <w:rPr>
          <w:rFonts w:ascii="Verdana" w:hAnsi="Verdana"/>
          <w:sz w:val="22"/>
          <w:szCs w:val="22"/>
        </w:rPr>
        <w:t xml:space="preserve">      </w:t>
      </w:r>
      <w:r w:rsidR="00D97767" w:rsidRPr="00B5436D">
        <w:rPr>
          <w:rFonts w:ascii="Verdana" w:hAnsi="Verdana"/>
          <w:sz w:val="22"/>
          <w:szCs w:val="22"/>
        </w:rPr>
        <w:t>(słownie:…………………………………………………………………..złotych).</w:t>
      </w:r>
    </w:p>
    <w:p w14:paraId="39E25653" w14:textId="14BC89EB" w:rsidR="00D34624" w:rsidRPr="00B5436D" w:rsidRDefault="00D34624" w:rsidP="00D34624">
      <w:pPr>
        <w:pStyle w:val="Akapitzlist"/>
        <w:numPr>
          <w:ilvl w:val="0"/>
          <w:numId w:val="17"/>
        </w:numPr>
        <w:spacing w:line="276" w:lineRule="auto"/>
        <w:jc w:val="both"/>
        <w:rPr>
          <w:rFonts w:ascii="Verdana" w:hAnsi="Verdana"/>
          <w:sz w:val="22"/>
          <w:szCs w:val="22"/>
        </w:rPr>
      </w:pPr>
      <w:r w:rsidRPr="00B5436D">
        <w:rPr>
          <w:rFonts w:ascii="Verdana" w:hAnsi="Verdana"/>
          <w:sz w:val="22"/>
          <w:szCs w:val="22"/>
        </w:rPr>
        <w:t>Suma wynagrodzeń za zakresy, o których mowa w ust. 2 pkt 1–2, jest równa</w:t>
      </w:r>
    </w:p>
    <w:p w14:paraId="1106DE6A" w14:textId="77777777" w:rsidR="005E721F" w:rsidRPr="00B5436D" w:rsidRDefault="00D34624" w:rsidP="005E721F">
      <w:pPr>
        <w:pStyle w:val="Akapitzlist"/>
        <w:spacing w:line="276" w:lineRule="auto"/>
        <w:ind w:left="360"/>
        <w:jc w:val="both"/>
        <w:rPr>
          <w:rFonts w:ascii="Verdana" w:hAnsi="Verdana"/>
          <w:sz w:val="22"/>
          <w:szCs w:val="22"/>
        </w:rPr>
      </w:pPr>
      <w:r w:rsidRPr="00B5436D">
        <w:rPr>
          <w:rFonts w:ascii="Verdana" w:hAnsi="Verdana"/>
          <w:sz w:val="22"/>
          <w:szCs w:val="22"/>
        </w:rPr>
        <w:t>wynagrodzeniu określonemu w ust. 1.</w:t>
      </w:r>
    </w:p>
    <w:p w14:paraId="71FB9C74" w14:textId="42FB6310" w:rsidR="005E721F" w:rsidRPr="00B5436D" w:rsidRDefault="005E721F" w:rsidP="005E721F">
      <w:pPr>
        <w:pStyle w:val="Akapitzlist"/>
        <w:numPr>
          <w:ilvl w:val="0"/>
          <w:numId w:val="17"/>
        </w:numPr>
        <w:spacing w:line="276" w:lineRule="auto"/>
        <w:jc w:val="both"/>
        <w:rPr>
          <w:rFonts w:ascii="Verdana" w:hAnsi="Verdana"/>
          <w:sz w:val="22"/>
          <w:szCs w:val="22"/>
        </w:rPr>
      </w:pPr>
      <w:r w:rsidRPr="00B5436D">
        <w:rPr>
          <w:rFonts w:ascii="Verdana" w:hAnsi="Verdana"/>
          <w:sz w:val="22"/>
          <w:szCs w:val="22"/>
        </w:rPr>
        <w:t>Wynagrodzenie za zakres, o którym mowa w ust. 2 pkt 1, finansowane jest z udziałem środków Województwa Dolnośląskiego zgodnie z porozumieniem zawartym pomiędzy Gminą Syców a Województwem Dolnośląskim, natomiast wynagrodzenie za zakres, o którym mowa w ust. 2 pkt 2, finansowane jest w całości ze środków własnych Gminy.</w:t>
      </w:r>
    </w:p>
    <w:p w14:paraId="2A65ACA0" w14:textId="65B947F7" w:rsidR="00D34624" w:rsidRPr="00D34624" w:rsidRDefault="00D34624" w:rsidP="00D34624">
      <w:pPr>
        <w:pStyle w:val="Akapitzlist"/>
        <w:numPr>
          <w:ilvl w:val="0"/>
          <w:numId w:val="17"/>
        </w:numPr>
        <w:spacing w:line="276" w:lineRule="auto"/>
        <w:jc w:val="both"/>
        <w:rPr>
          <w:rFonts w:ascii="Verdana" w:hAnsi="Verdana"/>
          <w:sz w:val="22"/>
          <w:szCs w:val="22"/>
        </w:rPr>
      </w:pPr>
      <w:r w:rsidRPr="00B95673">
        <w:rPr>
          <w:rFonts w:ascii="Verdana" w:hAnsi="Verdana"/>
          <w:sz w:val="22"/>
          <w:szCs w:val="22"/>
        </w:rPr>
        <w:t>Wynagrodzenie obejmuje wszelkie koszty związane z wykonaniem umowy, w tym także ryzyko Wykonawcy z tytułu niedoszacowania kosztów związanych z wykonaniem umowy, a także oddziaływania innych czynników mających lub mogących mieć wpływ na te koszty.</w:t>
      </w:r>
    </w:p>
    <w:p w14:paraId="1B2154A9" w14:textId="746E5F10" w:rsidR="00A50269" w:rsidRPr="00B95673" w:rsidRDefault="00A50269" w:rsidP="00B95673">
      <w:pPr>
        <w:pStyle w:val="Akapitzlist"/>
        <w:numPr>
          <w:ilvl w:val="0"/>
          <w:numId w:val="17"/>
        </w:numPr>
        <w:spacing w:line="276" w:lineRule="auto"/>
        <w:jc w:val="both"/>
        <w:rPr>
          <w:rFonts w:ascii="Verdana" w:hAnsi="Verdana"/>
          <w:sz w:val="22"/>
          <w:szCs w:val="22"/>
        </w:rPr>
      </w:pPr>
      <w:r w:rsidRPr="00B95673">
        <w:rPr>
          <w:rFonts w:ascii="Verdana" w:hAnsi="Verdana"/>
          <w:sz w:val="22"/>
          <w:szCs w:val="22"/>
        </w:rPr>
        <w:t>Niedoszacowanie, pominięcia lub brak rozpoznania zakresu umowy lub terenu robót i prac, nie mogą być podstawą żądania zmiany wynagrodzenia.</w:t>
      </w:r>
    </w:p>
    <w:p w14:paraId="68B99642" w14:textId="560949BF" w:rsidR="00BB0C2C" w:rsidRPr="001135B3" w:rsidRDefault="0062552D" w:rsidP="00B95673">
      <w:pPr>
        <w:pStyle w:val="Tekstpodstawowy"/>
        <w:numPr>
          <w:ilvl w:val="0"/>
          <w:numId w:val="17"/>
        </w:numPr>
        <w:spacing w:line="276" w:lineRule="auto"/>
        <w:jc w:val="both"/>
        <w:rPr>
          <w:rFonts w:ascii="Verdana" w:hAnsi="Verdana"/>
          <w:b/>
          <w:sz w:val="22"/>
          <w:szCs w:val="22"/>
        </w:rPr>
      </w:pPr>
      <w:r w:rsidRPr="00B95673">
        <w:rPr>
          <w:rFonts w:ascii="Verdana" w:hAnsi="Verdana"/>
          <w:sz w:val="22"/>
          <w:szCs w:val="22"/>
        </w:rPr>
        <w:t>Zamawiający dokona zapłaty należnego Wykonawcy wynagrodzenia</w:t>
      </w:r>
      <w:r w:rsidR="00AF2727" w:rsidRPr="00B95673">
        <w:rPr>
          <w:rFonts w:ascii="Verdana" w:hAnsi="Verdana"/>
          <w:sz w:val="22"/>
          <w:szCs w:val="22"/>
        </w:rPr>
        <w:t xml:space="preserve">, o którym mowa w ust. </w:t>
      </w:r>
      <w:r w:rsidR="00355DD0" w:rsidRPr="00B95673">
        <w:rPr>
          <w:rFonts w:ascii="Verdana" w:hAnsi="Verdana"/>
          <w:sz w:val="22"/>
          <w:szCs w:val="22"/>
        </w:rPr>
        <w:t xml:space="preserve">1 </w:t>
      </w:r>
      <w:r w:rsidRPr="00B95673">
        <w:rPr>
          <w:rFonts w:ascii="Verdana" w:hAnsi="Verdana"/>
          <w:sz w:val="22"/>
          <w:szCs w:val="22"/>
        </w:rPr>
        <w:t>na podstawie faktury VAT, wystawion</w:t>
      </w:r>
      <w:r w:rsidR="00355DD0" w:rsidRPr="00B95673">
        <w:rPr>
          <w:rFonts w:ascii="Verdana" w:hAnsi="Verdana"/>
          <w:sz w:val="22"/>
          <w:szCs w:val="22"/>
        </w:rPr>
        <w:t>ej</w:t>
      </w:r>
      <w:r w:rsidRPr="00B95673">
        <w:rPr>
          <w:rFonts w:ascii="Verdana" w:hAnsi="Verdana"/>
          <w:sz w:val="22"/>
          <w:szCs w:val="22"/>
        </w:rPr>
        <w:t xml:space="preserve"> przez Wykonawcę po prawidłowym wykonaniu robót, potwierdzonych podpisaniem przez Zamawiającego </w:t>
      </w:r>
      <w:r w:rsidR="00A50269" w:rsidRPr="00B95673">
        <w:rPr>
          <w:rFonts w:ascii="Verdana" w:hAnsi="Verdana"/>
          <w:sz w:val="22"/>
          <w:szCs w:val="22"/>
        </w:rPr>
        <w:t>i Inspektora Nadzoru</w:t>
      </w:r>
      <w:r w:rsidRPr="00B95673">
        <w:rPr>
          <w:rFonts w:ascii="Verdana" w:hAnsi="Verdana"/>
          <w:sz w:val="22"/>
          <w:szCs w:val="22"/>
        </w:rPr>
        <w:t xml:space="preserve"> protokoł</w:t>
      </w:r>
      <w:r w:rsidR="00F7207B" w:rsidRPr="00B95673">
        <w:rPr>
          <w:rFonts w:ascii="Verdana" w:hAnsi="Verdana"/>
          <w:sz w:val="22"/>
          <w:szCs w:val="22"/>
        </w:rPr>
        <w:t>u</w:t>
      </w:r>
      <w:r w:rsidRPr="00B95673">
        <w:rPr>
          <w:rFonts w:ascii="Verdana" w:hAnsi="Verdana"/>
          <w:sz w:val="22"/>
          <w:szCs w:val="22"/>
        </w:rPr>
        <w:t xml:space="preserve"> odbioru końcowego. </w:t>
      </w:r>
      <w:r w:rsidR="005B383D" w:rsidRPr="00B95673">
        <w:rPr>
          <w:rFonts w:ascii="Verdana" w:hAnsi="Verdana"/>
          <w:sz w:val="22"/>
          <w:szCs w:val="22"/>
        </w:rPr>
        <w:t xml:space="preserve">Zamawiający dokona zapłaty należnego wynagrodzenia za odebrane, prawidłowo wykonane roboty po dostarczeniu przez Wykonawcę wraz z fakturą </w:t>
      </w:r>
      <w:r w:rsidR="0091517B" w:rsidRPr="00B95673">
        <w:rPr>
          <w:rFonts w:ascii="Verdana" w:hAnsi="Verdana"/>
          <w:sz w:val="22"/>
          <w:szCs w:val="22"/>
        </w:rPr>
        <w:t xml:space="preserve">dowodów potwierdzających zapłatę wymagalnego wynagrodzenia podwykonawcom lub dalszym podwykonawcom, w tym w szczególności </w:t>
      </w:r>
      <w:r w:rsidR="005B383D" w:rsidRPr="00B95673">
        <w:rPr>
          <w:rFonts w:ascii="Verdana" w:hAnsi="Verdana"/>
          <w:sz w:val="22"/>
          <w:szCs w:val="22"/>
        </w:rPr>
        <w:t>oświadczeń</w:t>
      </w:r>
      <w:r w:rsidR="0091517B" w:rsidRPr="00B95673">
        <w:rPr>
          <w:rFonts w:ascii="Verdana" w:hAnsi="Verdana"/>
          <w:sz w:val="22"/>
          <w:szCs w:val="22"/>
        </w:rPr>
        <w:t xml:space="preserve"> złożonych w formie pisemnej</w:t>
      </w:r>
      <w:r w:rsidR="005B383D" w:rsidRPr="00B95673">
        <w:rPr>
          <w:rFonts w:ascii="Verdana" w:hAnsi="Verdana"/>
          <w:sz w:val="22"/>
          <w:szCs w:val="22"/>
        </w:rPr>
        <w:t xml:space="preserve"> (poświadczonych przez podwykonawców), o braku zaległości płatniczych wobec podwykonawców. </w:t>
      </w:r>
      <w:r w:rsidR="00BB0C2C" w:rsidRPr="00B95673">
        <w:rPr>
          <w:rFonts w:ascii="Verdana" w:hAnsi="Verdana"/>
          <w:sz w:val="22"/>
          <w:szCs w:val="22"/>
        </w:rPr>
        <w:t xml:space="preserve">Warunkiem dokonania płatności należnej Wykonawcy po dacie odbioru końcowego Przedmiotu umowy, jest udokumentowany (w sposób, o którym mowa w zdaniu pierwszym niniejszego ustępu) brak jakichkolwiek roszczeń podwykonawców w stosunku do Wykonawcy z tytułu umów podwykonawczych zaakceptowanych przez Zamawiającego. W przypadku braku niniejszego </w:t>
      </w:r>
      <w:r w:rsidR="00BB0C2C" w:rsidRPr="00B95673">
        <w:rPr>
          <w:rFonts w:ascii="Verdana" w:hAnsi="Verdana"/>
          <w:sz w:val="22"/>
          <w:szCs w:val="22"/>
        </w:rPr>
        <w:lastRenderedPageBreak/>
        <w:t>oświadczenia termin płatności biegnie na nowo od momentu złożenia przez Wykonawcę oświadczenia, o którym mowa wyżej.</w:t>
      </w:r>
    </w:p>
    <w:p w14:paraId="49F1FB59"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W myśl art. 439 ust. 1 u.p.z.p. Zamawiający dopuszcza zmianę wysokości wynagrodzenia Wykonawcy w przypadku zmiany kosztów związanych z realizacją zamówienia w oparciu o kwartalny wskaźnik cen towarów i usług konsumpcyjnych. Wysokość wynagrodzenia Wykonawcy ulegnie waloryzacji o zmianę wynikającą z aktualnego na dzień złożenia wniosku kwartalnego wskaźnika cen towarów i usług konsumpcyjnych ustalanego przez Prezesa GUS w stosunku do kwartalnego wskaźnika cen towarów i usług konsumpcyjnych ogłoszonego w miesiącu przypadającym na dzień składanie ofert; przy czym zmiana wynagrodzenia Wykonawcy nastąpi o procent wzrostu cen wynikający z powyższego wskaźnika. Warunkiem zmiany wysokości wynagrodzenia jest zaistnienie sytuacji, w której procent zmiany wskaźnika, o którym mowa powyżej, będzie równy lub przekroczy 10%. W przypadku likwidacji wskaźnika waloryzacji lub zmiany podmiotu, który urzędowo go ustala, mechanizm, o którym mowa powyżej, stosuje się odpowiednio do wskaźnika i podmiotu, który zgodnie z odpowiednimi przepisami prawa zastąpi dotychczasowy wskaźnik lub podmiot. </w:t>
      </w:r>
    </w:p>
    <w:p w14:paraId="5ABCB24A"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kalkulację. Złożenie wniosku o waloryzację wynagrodzenia dopuszczalne jest nie wcześniej niż po upływie 6 miesięcy od dnia zawarcia Umowy. Po dokonaniu pierwszej waloryzacji - kolejne wnioski o waloryzację wysokości wynagrodzenia składać można co trzy miesiące. </w:t>
      </w:r>
    </w:p>
    <w:p w14:paraId="2525F4FA"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Zmiana wynagrodzenia może nastąpić pod warunkiem, że zmiana cen związanych z realizacją zamówienia ma rzeczywisty wpływ na koszt wykonania niniejszej umowy.</w:t>
      </w:r>
    </w:p>
    <w:p w14:paraId="4643824D"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W sytuacji wystąpienia okoliczności uprawniających do zmiany wynagrodzenia, strony nawzajem są względem siebie uprawnione do złożenia pisemnego wniosku o zmianę umowy. Waloryzacja nie dotyczy wynagrodzenia za usługi wykonane przed datą złożenia wniosku oraz nie dotyczy robót wykonanych po terminie złożenia wniosku, jeśli Wykonawca pozostawał co do ich wykonania w zwłoce w stosunku do Harmonogramu Rzeczowo - Finansowego. W zakresie płatności dotyczących okresu, za który zmiana wynagrodzenia ma nastąpić, wniosek powinien zawierać wyczerpujące uzasadnienie faktyczne i wskazanie odpowiedniego wskaźników GUS, będących podstawa takiego żądania wraz z potwierdzeniem, że nastąpiła ich zmiana uzasadniająca żądanie. W przypadku żądania przez Wykonawcę podwyższenia wynagrodzenia ma on przedstawić również dowody ich poniesienia w zwiększonej wysokości. </w:t>
      </w:r>
    </w:p>
    <w:p w14:paraId="6C0D447A"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lastRenderedPageBreak/>
        <w:t>Zamawiający przewiduje, że wzrost wynagrodzenia Wykonawcy w wyniku wszystkich waloryzacji (łącznie) nie przekroczy 5 % wartości pierwotnego wynagrodzenia umownego brutto. </w:t>
      </w:r>
    </w:p>
    <w:p w14:paraId="685F6B4E" w14:textId="77777777" w:rsidR="001135B3" w:rsidRPr="001135B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Wykonawca, którego wynagrodzenie zostało zmienione zgodnie z zapisami powyżej zobowiązany jest do zmiany wynagrodzenia przysługującego podwykonawcy, z którym zawarł umowę, w zakresie odpowiadającym zmianom cen materiałów lub kosztów dotyczących zobowiązania podwykonawcy, jeżeli łącznie spełnione są następujące warunki: 1) przedmiotem umowy są roboty budowlane, dostawy lub usługi, 2) okres obowiązywania umowy przekracza 6 miesięcy. </w:t>
      </w:r>
    </w:p>
    <w:p w14:paraId="072AF8F8" w14:textId="01C11C18" w:rsidR="001135B3" w:rsidRPr="00B95673" w:rsidRDefault="001135B3" w:rsidP="00B95673">
      <w:pPr>
        <w:pStyle w:val="Tekstpodstawowy"/>
        <w:numPr>
          <w:ilvl w:val="0"/>
          <w:numId w:val="17"/>
        </w:numPr>
        <w:spacing w:line="276" w:lineRule="auto"/>
        <w:jc w:val="both"/>
        <w:rPr>
          <w:rFonts w:ascii="Verdana" w:hAnsi="Verdana"/>
          <w:b/>
          <w:sz w:val="22"/>
          <w:szCs w:val="22"/>
        </w:rPr>
      </w:pPr>
      <w:r w:rsidRPr="001135B3">
        <w:rPr>
          <w:rFonts w:ascii="Verdana" w:hAnsi="Verdana"/>
          <w:bCs/>
          <w:sz w:val="22"/>
          <w:szCs w:val="22"/>
        </w:rPr>
        <w:t>Wszelkie zmiany umowy są dokonywane przez umocowanych przedstawicieli Zamawiającego i Wykonawcy w formie pisemnej w drodze aneksu umowy, pod rygorem nieważności</w:t>
      </w:r>
      <w:r w:rsidRPr="001135B3">
        <w:rPr>
          <w:rFonts w:ascii="Verdana" w:hAnsi="Verdana"/>
          <w:b/>
          <w:sz w:val="22"/>
          <w:szCs w:val="22"/>
        </w:rPr>
        <w:t>.</w:t>
      </w:r>
    </w:p>
    <w:p w14:paraId="32C64B07" w14:textId="39007E67" w:rsidR="0028461D" w:rsidRPr="00B95673" w:rsidRDefault="003A0371" w:rsidP="00B95673">
      <w:pPr>
        <w:pStyle w:val="Tekstpodstawowy"/>
        <w:numPr>
          <w:ilvl w:val="0"/>
          <w:numId w:val="17"/>
        </w:numPr>
        <w:spacing w:line="276" w:lineRule="auto"/>
        <w:jc w:val="both"/>
        <w:rPr>
          <w:rFonts w:ascii="Verdana" w:hAnsi="Verdana"/>
          <w:sz w:val="22"/>
          <w:szCs w:val="22"/>
        </w:rPr>
      </w:pPr>
      <w:r w:rsidRPr="003A0371">
        <w:rPr>
          <w:rFonts w:ascii="Verdana" w:hAnsi="Verdana"/>
          <w:sz w:val="22"/>
          <w:szCs w:val="22"/>
        </w:rPr>
        <w:t>Strony ustalają, że za prawidłowo wystawioną fakturę uznają fakturę wystawioną na Nabywcę</w:t>
      </w:r>
      <w:r w:rsidR="0028461D" w:rsidRPr="00B95673">
        <w:rPr>
          <w:rFonts w:ascii="Verdana" w:hAnsi="Verdana"/>
          <w:sz w:val="22"/>
          <w:szCs w:val="22"/>
        </w:rPr>
        <w:t>:</w:t>
      </w:r>
    </w:p>
    <w:p w14:paraId="7C391857" w14:textId="59959632" w:rsidR="0028461D" w:rsidRDefault="0028461D" w:rsidP="00B95673">
      <w:pPr>
        <w:pStyle w:val="Tekstpodstawowy"/>
        <w:spacing w:line="276" w:lineRule="auto"/>
        <w:ind w:left="360"/>
        <w:jc w:val="both"/>
        <w:rPr>
          <w:rFonts w:ascii="Verdana" w:hAnsi="Verdana"/>
          <w:sz w:val="22"/>
          <w:szCs w:val="22"/>
        </w:rPr>
      </w:pPr>
      <w:r w:rsidRPr="00B95673">
        <w:rPr>
          <w:rFonts w:ascii="Verdana" w:hAnsi="Verdana"/>
          <w:sz w:val="22"/>
          <w:szCs w:val="22"/>
        </w:rPr>
        <w:t>Gmina Syców, ul. A. Mickiewicza 1 56-500 Syców NIP 911-17-78-954,</w:t>
      </w:r>
      <w:r w:rsidR="003A0371">
        <w:rPr>
          <w:rFonts w:ascii="Verdana" w:hAnsi="Verdana"/>
          <w:sz w:val="22"/>
          <w:szCs w:val="22"/>
        </w:rPr>
        <w:br/>
      </w:r>
      <w:r w:rsidR="003A0371" w:rsidRPr="003A0371">
        <w:rPr>
          <w:rFonts w:ascii="Verdana" w:hAnsi="Verdana"/>
          <w:sz w:val="22"/>
          <w:szCs w:val="22"/>
        </w:rPr>
        <w:t>(Podmiot 2)</w:t>
      </w:r>
    </w:p>
    <w:p w14:paraId="401933F8" w14:textId="382E5E8E" w:rsidR="003A0371" w:rsidRPr="00B95673" w:rsidRDefault="003A0371" w:rsidP="00B95673">
      <w:pPr>
        <w:pStyle w:val="Tekstpodstawowy"/>
        <w:spacing w:line="276" w:lineRule="auto"/>
        <w:ind w:left="360"/>
        <w:jc w:val="both"/>
        <w:rPr>
          <w:rFonts w:ascii="Verdana" w:hAnsi="Verdana"/>
          <w:sz w:val="22"/>
          <w:szCs w:val="22"/>
        </w:rPr>
      </w:pPr>
      <w:r w:rsidRPr="003A0371">
        <w:rPr>
          <w:rFonts w:ascii="Verdana" w:hAnsi="Verdana"/>
          <w:sz w:val="22"/>
          <w:szCs w:val="22"/>
        </w:rPr>
        <w:t xml:space="preserve">ze wskazaniem danych </w:t>
      </w:r>
      <w:r w:rsidRPr="003A0371">
        <w:rPr>
          <w:rFonts w:ascii="Verdana" w:hAnsi="Verdana"/>
          <w:b/>
          <w:bCs/>
          <w:sz w:val="22"/>
          <w:szCs w:val="22"/>
        </w:rPr>
        <w:t>odbiorcy Rola JST</w:t>
      </w:r>
      <w:r w:rsidRPr="003A0371">
        <w:rPr>
          <w:rFonts w:ascii="Verdana" w:hAnsi="Verdana"/>
          <w:sz w:val="22"/>
          <w:szCs w:val="22"/>
        </w:rPr>
        <w:t xml:space="preserve"> – </w:t>
      </w:r>
      <w:r w:rsidRPr="003A0371">
        <w:rPr>
          <w:rFonts w:ascii="Verdana" w:hAnsi="Verdana"/>
          <w:b/>
          <w:bCs/>
          <w:sz w:val="22"/>
          <w:szCs w:val="22"/>
        </w:rPr>
        <w:t>Odbiorca:</w:t>
      </w:r>
    </w:p>
    <w:p w14:paraId="3567C8C7" w14:textId="202BFA22" w:rsidR="0028461D" w:rsidRPr="00B95673" w:rsidRDefault="0028461D" w:rsidP="00B95673">
      <w:pPr>
        <w:pStyle w:val="Tekstpodstawowy"/>
        <w:spacing w:line="276" w:lineRule="auto"/>
        <w:ind w:left="360"/>
        <w:jc w:val="both"/>
        <w:rPr>
          <w:rFonts w:ascii="Verdana" w:hAnsi="Verdana"/>
          <w:sz w:val="22"/>
          <w:szCs w:val="22"/>
        </w:rPr>
      </w:pPr>
      <w:r w:rsidRPr="00B95673">
        <w:rPr>
          <w:rFonts w:ascii="Verdana" w:hAnsi="Verdana"/>
          <w:sz w:val="22"/>
          <w:szCs w:val="22"/>
        </w:rPr>
        <w:t>Urząd Miasta i Gminy Syców ul. Mickiewicza 1 56-500 Syców</w:t>
      </w:r>
      <w:r w:rsidR="003A0371">
        <w:rPr>
          <w:rFonts w:ascii="Verdana" w:hAnsi="Verdana"/>
          <w:sz w:val="22"/>
          <w:szCs w:val="22"/>
        </w:rPr>
        <w:t xml:space="preserve">, </w:t>
      </w:r>
      <w:r w:rsidR="003A0371" w:rsidRPr="003A0371">
        <w:rPr>
          <w:rFonts w:ascii="Verdana" w:hAnsi="Verdana"/>
          <w:sz w:val="22"/>
          <w:szCs w:val="22"/>
        </w:rPr>
        <w:t>NIP: 6190016727</w:t>
      </w:r>
      <w:r w:rsidR="003A0371">
        <w:rPr>
          <w:rFonts w:ascii="Verdana" w:hAnsi="Verdana"/>
          <w:sz w:val="22"/>
          <w:szCs w:val="22"/>
        </w:rPr>
        <w:t xml:space="preserve">, </w:t>
      </w:r>
      <w:bookmarkStart w:id="3" w:name="_Hlk219786134"/>
      <w:r w:rsidR="003A0371" w:rsidRPr="003A0371">
        <w:rPr>
          <w:rFonts w:ascii="Verdana" w:hAnsi="Verdana"/>
          <w:sz w:val="22"/>
          <w:szCs w:val="22"/>
        </w:rPr>
        <w:t>(Podmiot 3)</w:t>
      </w:r>
      <w:bookmarkEnd w:id="3"/>
    </w:p>
    <w:p w14:paraId="698E47D7" w14:textId="77777777" w:rsidR="0028461D" w:rsidRPr="00B95673" w:rsidRDefault="0028461D" w:rsidP="00B95673">
      <w:pPr>
        <w:pStyle w:val="Tekstpodstawowy"/>
        <w:spacing w:line="276" w:lineRule="auto"/>
        <w:ind w:left="360"/>
        <w:jc w:val="both"/>
        <w:rPr>
          <w:rFonts w:ascii="Verdana" w:hAnsi="Verdana"/>
          <w:sz w:val="22"/>
          <w:szCs w:val="22"/>
        </w:rPr>
      </w:pPr>
      <w:r w:rsidRPr="00B95673">
        <w:rPr>
          <w:rFonts w:ascii="Verdana" w:hAnsi="Verdana"/>
          <w:sz w:val="22"/>
          <w:szCs w:val="22"/>
        </w:rPr>
        <w:t>– zapis dot. ODBIORCY może być umieszczony w UWAGACH do dokumentu.</w:t>
      </w:r>
    </w:p>
    <w:p w14:paraId="41EB05A8" w14:textId="77777777" w:rsidR="008B3D55" w:rsidRDefault="005B383D" w:rsidP="008B3D55">
      <w:pPr>
        <w:pStyle w:val="Akapitzlist"/>
        <w:numPr>
          <w:ilvl w:val="0"/>
          <w:numId w:val="17"/>
        </w:numPr>
        <w:spacing w:line="276" w:lineRule="auto"/>
        <w:jc w:val="both"/>
        <w:rPr>
          <w:rFonts w:ascii="Verdana" w:hAnsi="Verdana"/>
          <w:sz w:val="22"/>
          <w:szCs w:val="22"/>
        </w:rPr>
      </w:pPr>
      <w:r w:rsidRPr="00284620">
        <w:rPr>
          <w:rFonts w:ascii="Verdana" w:hAnsi="Verdana"/>
          <w:sz w:val="22"/>
          <w:szCs w:val="22"/>
        </w:rPr>
        <w:t>Płatność wynagrodzenia należnego Wykonawcy dokonana będzie przez Zamawiającego w terminie</w:t>
      </w:r>
      <w:r w:rsidR="00C218A2" w:rsidRPr="00284620">
        <w:rPr>
          <w:rFonts w:ascii="Verdana" w:hAnsi="Verdana"/>
          <w:sz w:val="22"/>
          <w:szCs w:val="22"/>
        </w:rPr>
        <w:t xml:space="preserve"> do</w:t>
      </w:r>
      <w:r w:rsidRPr="00284620">
        <w:rPr>
          <w:rFonts w:ascii="Verdana" w:hAnsi="Verdana"/>
          <w:sz w:val="22"/>
          <w:szCs w:val="22"/>
        </w:rPr>
        <w:t xml:space="preserve"> </w:t>
      </w:r>
      <w:r w:rsidR="00634E4F" w:rsidRPr="00284620">
        <w:rPr>
          <w:rFonts w:ascii="Verdana" w:hAnsi="Verdana"/>
          <w:sz w:val="22"/>
          <w:szCs w:val="22"/>
        </w:rPr>
        <w:t>21</w:t>
      </w:r>
      <w:r w:rsidRPr="00284620">
        <w:rPr>
          <w:rFonts w:ascii="Verdana" w:hAnsi="Verdana"/>
          <w:sz w:val="22"/>
          <w:szCs w:val="22"/>
        </w:rPr>
        <w:t xml:space="preserve"> dni od daty wpływu, złożenia w </w:t>
      </w:r>
      <w:r w:rsidR="00F7207B" w:rsidRPr="00284620">
        <w:rPr>
          <w:rFonts w:ascii="Verdana" w:hAnsi="Verdana"/>
          <w:sz w:val="22"/>
          <w:szCs w:val="22"/>
        </w:rPr>
        <w:t>siedzibie</w:t>
      </w:r>
      <w:r w:rsidRPr="00284620">
        <w:rPr>
          <w:rFonts w:ascii="Verdana" w:hAnsi="Verdana"/>
          <w:sz w:val="22"/>
          <w:szCs w:val="22"/>
        </w:rPr>
        <w:t xml:space="preserve"> Zamawiającego prawidłowo wystawionej faktury VAT </w:t>
      </w:r>
      <w:r w:rsidR="0028461D" w:rsidRPr="00284620">
        <w:rPr>
          <w:rFonts w:ascii="Verdana" w:hAnsi="Verdana"/>
          <w:sz w:val="22"/>
          <w:szCs w:val="22"/>
        </w:rPr>
        <w:t xml:space="preserve">wraz z załączonym protokołem odbioru, przy czym wypłata wynagrodzenia Wykonawcy jest uwarunkowana przedstawieniem przez niego dowodów potwierdzających zapłatę wymagalnego wynagrodzenia podwykonawcom lub dalszym podwykonawcom, o których mowa w </w:t>
      </w:r>
      <w:r w:rsidR="00705434" w:rsidRPr="00284620">
        <w:rPr>
          <w:rFonts w:ascii="Verdana" w:hAnsi="Verdana"/>
          <w:sz w:val="22"/>
          <w:szCs w:val="22"/>
        </w:rPr>
        <w:t xml:space="preserve">§ 8 </w:t>
      </w:r>
      <w:r w:rsidR="0028461D" w:rsidRPr="00284620">
        <w:rPr>
          <w:rFonts w:ascii="Verdana" w:hAnsi="Verdana"/>
          <w:sz w:val="22"/>
          <w:szCs w:val="22"/>
        </w:rPr>
        <w:t xml:space="preserve">ust. </w:t>
      </w:r>
      <w:r w:rsidR="00705434" w:rsidRPr="00284620">
        <w:rPr>
          <w:rFonts w:ascii="Verdana" w:hAnsi="Verdana"/>
          <w:sz w:val="22"/>
          <w:szCs w:val="22"/>
        </w:rPr>
        <w:t>16</w:t>
      </w:r>
      <w:r w:rsidR="0028461D" w:rsidRPr="00284620">
        <w:rPr>
          <w:rFonts w:ascii="Verdana" w:hAnsi="Verdana"/>
          <w:sz w:val="22"/>
          <w:szCs w:val="22"/>
        </w:rPr>
        <w:t>.</w:t>
      </w:r>
    </w:p>
    <w:p w14:paraId="14F3DF81" w14:textId="7044E49B" w:rsidR="005B383D" w:rsidRPr="008B3D55" w:rsidRDefault="008B3D55" w:rsidP="008B3D55">
      <w:pPr>
        <w:pStyle w:val="Akapitzlist"/>
        <w:numPr>
          <w:ilvl w:val="0"/>
          <w:numId w:val="17"/>
        </w:numPr>
        <w:spacing w:line="276" w:lineRule="auto"/>
        <w:jc w:val="both"/>
        <w:rPr>
          <w:rFonts w:ascii="Verdana" w:hAnsi="Verdana"/>
          <w:sz w:val="22"/>
          <w:szCs w:val="22"/>
        </w:rPr>
      </w:pPr>
      <w:r>
        <w:rPr>
          <w:rFonts w:ascii="Verdana" w:hAnsi="Verdana"/>
          <w:sz w:val="22"/>
          <w:szCs w:val="22"/>
        </w:rPr>
        <w:t xml:space="preserve"> </w:t>
      </w:r>
      <w:r w:rsidR="005B383D" w:rsidRPr="008B3D55">
        <w:rPr>
          <w:rFonts w:ascii="Verdana" w:hAnsi="Verdana"/>
          <w:sz w:val="22"/>
          <w:szCs w:val="22"/>
        </w:rPr>
        <w:t>Za termin zapłaty przyjmuje się datę obciążenia rachunku bankowego Zamawiającego.</w:t>
      </w:r>
    </w:p>
    <w:p w14:paraId="6AD20F02" w14:textId="22FB4D09" w:rsidR="005B383D" w:rsidRPr="00B95673" w:rsidRDefault="005B383D" w:rsidP="00B95673">
      <w:pPr>
        <w:pStyle w:val="Tekstpodstawowy"/>
        <w:numPr>
          <w:ilvl w:val="0"/>
          <w:numId w:val="17"/>
        </w:numPr>
        <w:spacing w:line="276" w:lineRule="auto"/>
        <w:jc w:val="both"/>
        <w:rPr>
          <w:rFonts w:ascii="Verdana" w:hAnsi="Verdana"/>
          <w:sz w:val="22"/>
          <w:szCs w:val="22"/>
        </w:rPr>
      </w:pPr>
      <w:r w:rsidRPr="00B95673">
        <w:rPr>
          <w:rFonts w:ascii="Verdana" w:hAnsi="Verdana"/>
          <w:sz w:val="22"/>
          <w:szCs w:val="22"/>
        </w:rPr>
        <w:t xml:space="preserve">W przypadku wystąpienia robót dodatkowych, Zamawiający sporządza protokół </w:t>
      </w:r>
      <w:r w:rsidR="00201796" w:rsidRPr="00B95673">
        <w:rPr>
          <w:rFonts w:ascii="Verdana" w:hAnsi="Verdana"/>
          <w:sz w:val="22"/>
          <w:szCs w:val="22"/>
        </w:rPr>
        <w:t>konieczności</w:t>
      </w:r>
      <w:r w:rsidRPr="00B95673">
        <w:rPr>
          <w:rFonts w:ascii="Verdana" w:hAnsi="Verdana"/>
          <w:sz w:val="22"/>
          <w:szCs w:val="22"/>
        </w:rPr>
        <w:t xml:space="preserve">. Wykonawca sporządza kosztorys na podstawie cen jednostkowych określonych w kosztorysie ofertowym, o którym mowa w </w:t>
      </w:r>
      <w:r w:rsidRPr="00C74755">
        <w:rPr>
          <w:rFonts w:ascii="Verdana" w:hAnsi="Verdana"/>
          <w:sz w:val="22"/>
          <w:szCs w:val="22"/>
        </w:rPr>
        <w:t xml:space="preserve">§ </w:t>
      </w:r>
      <w:r w:rsidR="00705434" w:rsidRPr="00C74755">
        <w:rPr>
          <w:rFonts w:ascii="Verdana" w:hAnsi="Verdana"/>
          <w:sz w:val="22"/>
          <w:szCs w:val="22"/>
        </w:rPr>
        <w:t>2</w:t>
      </w:r>
      <w:r w:rsidRPr="00C74755">
        <w:rPr>
          <w:rFonts w:ascii="Verdana" w:hAnsi="Verdana"/>
          <w:sz w:val="22"/>
          <w:szCs w:val="22"/>
        </w:rPr>
        <w:t xml:space="preserve"> ust. </w:t>
      </w:r>
      <w:r w:rsidR="00705434" w:rsidRPr="00C74755">
        <w:rPr>
          <w:rFonts w:ascii="Verdana" w:hAnsi="Verdana"/>
          <w:sz w:val="22"/>
          <w:szCs w:val="22"/>
        </w:rPr>
        <w:t>3</w:t>
      </w:r>
      <w:r w:rsidR="00DD3199" w:rsidRPr="00C74755">
        <w:rPr>
          <w:rFonts w:ascii="Verdana" w:hAnsi="Verdana"/>
          <w:sz w:val="22"/>
          <w:szCs w:val="22"/>
        </w:rPr>
        <w:t xml:space="preserve"> umowy</w:t>
      </w:r>
      <w:r w:rsidR="00AB04CB" w:rsidRPr="00C74755">
        <w:rPr>
          <w:rFonts w:ascii="Verdana" w:hAnsi="Verdana"/>
          <w:sz w:val="22"/>
          <w:szCs w:val="22"/>
        </w:rPr>
        <w:t>.</w:t>
      </w:r>
      <w:r w:rsidR="008C5B06" w:rsidRPr="00C74755">
        <w:rPr>
          <w:rFonts w:ascii="Verdana" w:hAnsi="Verdana"/>
          <w:sz w:val="22"/>
          <w:szCs w:val="22"/>
        </w:rPr>
        <w:t xml:space="preserve"> </w:t>
      </w:r>
      <w:r w:rsidR="00AB04CB" w:rsidRPr="00C74755">
        <w:rPr>
          <w:rFonts w:ascii="Verdana" w:hAnsi="Verdana"/>
          <w:sz w:val="22"/>
          <w:szCs w:val="22"/>
        </w:rPr>
        <w:t>R</w:t>
      </w:r>
      <w:r w:rsidRPr="00C74755">
        <w:rPr>
          <w:rFonts w:ascii="Verdana" w:hAnsi="Verdana"/>
          <w:sz w:val="22"/>
          <w:szCs w:val="22"/>
        </w:rPr>
        <w:t>oboty dodatkowe, dla których nie określono cen jednostkowych</w:t>
      </w:r>
      <w:r w:rsidRPr="00B95673">
        <w:rPr>
          <w:rFonts w:ascii="Verdana" w:hAnsi="Verdana"/>
          <w:sz w:val="22"/>
          <w:szCs w:val="22"/>
        </w:rPr>
        <w:t xml:space="preserve"> w kosztorysie ofertowym, będą rozliczane w nastę</w:t>
      </w:r>
      <w:r w:rsidR="000E1984">
        <w:rPr>
          <w:rFonts w:ascii="Verdana" w:hAnsi="Verdana"/>
          <w:sz w:val="22"/>
          <w:szCs w:val="22"/>
        </w:rPr>
        <w:t>pujący sposób:</w:t>
      </w:r>
    </w:p>
    <w:p w14:paraId="1796B3F1" w14:textId="77777777" w:rsidR="005B383D" w:rsidRPr="00B95673" w:rsidRDefault="005B383D" w:rsidP="00B95673">
      <w:pPr>
        <w:pStyle w:val="Tekstpodstawowy"/>
        <w:numPr>
          <w:ilvl w:val="0"/>
          <w:numId w:val="8"/>
        </w:numPr>
        <w:spacing w:line="276" w:lineRule="auto"/>
        <w:jc w:val="both"/>
        <w:rPr>
          <w:rFonts w:ascii="Verdana" w:hAnsi="Verdana"/>
          <w:sz w:val="22"/>
          <w:szCs w:val="22"/>
        </w:rPr>
      </w:pPr>
      <w:r w:rsidRPr="00B95673">
        <w:rPr>
          <w:rFonts w:ascii="Verdana" w:hAnsi="Verdana"/>
          <w:sz w:val="22"/>
          <w:szCs w:val="22"/>
        </w:rPr>
        <w:t>jeżeli roboty nie będą odpowiadały robotom wycenionym w poszczególnych pozycjach kosztorysu ofertowego, lecz będą do nich podobne – wynagrodzenie Wykonawcy zostanie obliczone na podstawie cen jednostkowych robót podobnych</w:t>
      </w:r>
      <w:r w:rsidR="00AE5CBC" w:rsidRPr="00B95673">
        <w:rPr>
          <w:rFonts w:ascii="Verdana" w:hAnsi="Verdana"/>
          <w:sz w:val="22"/>
          <w:szCs w:val="22"/>
        </w:rPr>
        <w:t>.</w:t>
      </w:r>
    </w:p>
    <w:p w14:paraId="0B81F3E7" w14:textId="77777777" w:rsidR="005B383D" w:rsidRPr="00B95673" w:rsidRDefault="005B383D" w:rsidP="00B95673">
      <w:pPr>
        <w:pStyle w:val="Tekstpodstawowy"/>
        <w:numPr>
          <w:ilvl w:val="0"/>
          <w:numId w:val="8"/>
        </w:numPr>
        <w:spacing w:line="276" w:lineRule="auto"/>
        <w:jc w:val="both"/>
        <w:rPr>
          <w:rFonts w:ascii="Verdana" w:hAnsi="Verdana"/>
          <w:sz w:val="22"/>
          <w:szCs w:val="22"/>
        </w:rPr>
      </w:pPr>
      <w:r w:rsidRPr="00B95673">
        <w:rPr>
          <w:rFonts w:ascii="Verdana" w:hAnsi="Verdana"/>
          <w:sz w:val="22"/>
          <w:szCs w:val="22"/>
        </w:rPr>
        <w:t xml:space="preserve">jeżeli roboty nie będą odpowiadały robotom wycenionym w poszczególnych pozycjach kosztorysu ofertowego – wynagrodzenie Wykonawcy zostanie obliczone na postawie Katalogów Nakładów Rzeczowych [KNR lub KNNR] oraz czynników cenotwórczych nie wyższych niż średnie wg. publikacji </w:t>
      </w:r>
      <w:r w:rsidRPr="00B95673">
        <w:rPr>
          <w:rFonts w:ascii="Verdana" w:hAnsi="Verdana"/>
          <w:sz w:val="22"/>
          <w:szCs w:val="22"/>
        </w:rPr>
        <w:lastRenderedPageBreak/>
        <w:t>„Sekocenbud” aktualnych na dzień sporządzenia kosztorysu, po przedłożeniu do akceptacji i zatwierdzeniu przez Zamawiającego. Dla materiałów, które nie występują w Wydawnictwie „Sekocenbud” w danym okresie rozliczeniowym, należy przedstawić fakturę zakupu,</w:t>
      </w:r>
    </w:p>
    <w:p w14:paraId="1376A61C" w14:textId="77777777" w:rsidR="005B383D" w:rsidRPr="00B95673" w:rsidRDefault="005B383D" w:rsidP="00B95673">
      <w:pPr>
        <w:pStyle w:val="Tekstpodstawowy"/>
        <w:numPr>
          <w:ilvl w:val="0"/>
          <w:numId w:val="8"/>
        </w:numPr>
        <w:spacing w:line="276" w:lineRule="auto"/>
        <w:jc w:val="both"/>
        <w:rPr>
          <w:rFonts w:ascii="Verdana" w:hAnsi="Verdana"/>
          <w:sz w:val="22"/>
          <w:szCs w:val="22"/>
        </w:rPr>
      </w:pPr>
      <w:r w:rsidRPr="00B95673">
        <w:rPr>
          <w:rFonts w:ascii="Verdana" w:hAnsi="Verdana"/>
          <w:sz w:val="22"/>
          <w:szCs w:val="22"/>
        </w:rPr>
        <w:t xml:space="preserve">jeżeli roboty lub prace nie będą odpowiadały żadnemu z dostępnych KNR lub KNNR – wynagrodzenie Wykonawcy zostanie obliczone na podstawie szczegółowej kalkulacji własnej Wykonawcy po przedłożeniu </w:t>
      </w:r>
      <w:r w:rsidR="003E4C0B" w:rsidRPr="00B95673">
        <w:rPr>
          <w:rFonts w:ascii="Verdana" w:hAnsi="Verdana"/>
          <w:sz w:val="22"/>
          <w:szCs w:val="22"/>
        </w:rPr>
        <w:t>do pisemnej</w:t>
      </w:r>
      <w:r w:rsidR="00FC0561" w:rsidRPr="00B95673">
        <w:rPr>
          <w:rFonts w:ascii="Verdana" w:hAnsi="Verdana"/>
          <w:sz w:val="22"/>
          <w:szCs w:val="22"/>
        </w:rPr>
        <w:t xml:space="preserve"> </w:t>
      </w:r>
      <w:r w:rsidRPr="00B95673">
        <w:rPr>
          <w:rFonts w:ascii="Verdana" w:hAnsi="Verdana"/>
          <w:sz w:val="22"/>
          <w:szCs w:val="22"/>
        </w:rPr>
        <w:t>akceptacji i zatwierdzeniu przez Zamawiającego. Dla materiałów, które nie występują w Wydawnictwie „Sekocenbud” w danym okresie rozliczeniowym, należy przedstawić fakturę zakupu.</w:t>
      </w:r>
    </w:p>
    <w:p w14:paraId="49CF34B2" w14:textId="642246AA" w:rsidR="005B383D" w:rsidRPr="00B95673" w:rsidRDefault="005B383D" w:rsidP="00B95673">
      <w:pPr>
        <w:pStyle w:val="Tekstpodstawowy"/>
        <w:spacing w:line="276" w:lineRule="auto"/>
        <w:ind w:left="426"/>
        <w:jc w:val="both"/>
        <w:rPr>
          <w:rFonts w:ascii="Verdana" w:hAnsi="Verdana"/>
          <w:sz w:val="22"/>
          <w:szCs w:val="22"/>
        </w:rPr>
      </w:pPr>
      <w:r w:rsidRPr="00B95673">
        <w:rPr>
          <w:rFonts w:ascii="Verdana" w:hAnsi="Verdana"/>
          <w:sz w:val="22"/>
          <w:szCs w:val="22"/>
        </w:rPr>
        <w:t>Po zaakceptowaniu kosztorysu przez Zamawiającego, Strony umowy</w:t>
      </w:r>
      <w:r w:rsidR="00A50269" w:rsidRPr="00B95673">
        <w:rPr>
          <w:rFonts w:ascii="Verdana" w:hAnsi="Verdana"/>
          <w:sz w:val="22"/>
          <w:szCs w:val="22"/>
        </w:rPr>
        <w:t xml:space="preserve"> </w:t>
      </w:r>
      <w:r w:rsidRPr="00B95673">
        <w:rPr>
          <w:rFonts w:ascii="Verdana" w:hAnsi="Verdana"/>
          <w:sz w:val="22"/>
          <w:szCs w:val="22"/>
        </w:rPr>
        <w:t>zawrą aneks do umo</w:t>
      </w:r>
      <w:r w:rsidR="0092032A">
        <w:rPr>
          <w:rFonts w:ascii="Verdana" w:hAnsi="Verdana"/>
          <w:sz w:val="22"/>
          <w:szCs w:val="22"/>
        </w:rPr>
        <w:t>wy dotyczący robót dodatkowych.</w:t>
      </w:r>
    </w:p>
    <w:p w14:paraId="2D25772B" w14:textId="0F13E82A" w:rsidR="00303621" w:rsidRPr="00B95673" w:rsidRDefault="005B383D" w:rsidP="00B95673">
      <w:pPr>
        <w:pStyle w:val="Tekstpodstawowy"/>
        <w:numPr>
          <w:ilvl w:val="0"/>
          <w:numId w:val="17"/>
        </w:numPr>
        <w:spacing w:line="276" w:lineRule="auto"/>
        <w:jc w:val="both"/>
        <w:rPr>
          <w:rFonts w:ascii="Verdana" w:hAnsi="Verdana"/>
          <w:sz w:val="22"/>
          <w:szCs w:val="22"/>
        </w:rPr>
      </w:pPr>
      <w:r w:rsidRPr="00B95673">
        <w:rPr>
          <w:rFonts w:ascii="Verdana" w:hAnsi="Verdana"/>
          <w:sz w:val="22"/>
          <w:szCs w:val="22"/>
        </w:rPr>
        <w:t xml:space="preserve">W przypadku uznania przez Strony umowy, protokołem </w:t>
      </w:r>
      <w:r w:rsidR="00705434" w:rsidRPr="00B95673">
        <w:rPr>
          <w:rFonts w:ascii="Verdana" w:hAnsi="Verdana"/>
          <w:sz w:val="22"/>
          <w:szCs w:val="22"/>
        </w:rPr>
        <w:t>konieczności</w:t>
      </w:r>
      <w:r w:rsidRPr="00B95673">
        <w:rPr>
          <w:rFonts w:ascii="Verdana" w:hAnsi="Verdana"/>
          <w:sz w:val="22"/>
          <w:szCs w:val="22"/>
        </w:rPr>
        <w:t>, iż niezbędne jest wykonanie robót zaniechanych lub zamiennych, Wykonawca sporządzi kosztorys</w:t>
      </w:r>
      <w:r w:rsidR="00355DD0" w:rsidRPr="00B95673">
        <w:rPr>
          <w:rFonts w:ascii="Verdana" w:hAnsi="Verdana"/>
          <w:sz w:val="22"/>
          <w:szCs w:val="22"/>
        </w:rPr>
        <w:t xml:space="preserve"> </w:t>
      </w:r>
      <w:r w:rsidRPr="00B95673">
        <w:rPr>
          <w:rFonts w:ascii="Verdana" w:hAnsi="Verdana"/>
          <w:sz w:val="22"/>
          <w:szCs w:val="22"/>
        </w:rPr>
        <w:t>z uwzględnieniem różnicy pomiędzy ceną umowną za prace zamienne, a ceną umowną za prace zaniechane albo sporządzi kosztorys określający wartość robót zaniechanych. Po zaakceptowaniu kosztorysu przez Zamawiającego, Strony umowy zawrą aneks do umowy dotyczący robót zamiennych lub zaniechanych.</w:t>
      </w:r>
    </w:p>
    <w:p w14:paraId="74D10A62" w14:textId="7AEBCE40"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4</w:t>
      </w:r>
      <w:r w:rsidR="00303621" w:rsidRPr="00B95673">
        <w:rPr>
          <w:rFonts w:ascii="Verdana" w:hAnsi="Verdana"/>
          <w:sz w:val="22"/>
          <w:szCs w:val="22"/>
        </w:rPr>
        <w:t xml:space="preserve"> faktury elektroniczne</w:t>
      </w:r>
      <w:r w:rsidR="002C4E3B" w:rsidRPr="00B95673">
        <w:rPr>
          <w:rFonts w:ascii="Verdana" w:hAnsi="Verdana"/>
          <w:sz w:val="22"/>
          <w:szCs w:val="22"/>
        </w:rPr>
        <w:t xml:space="preserve">/metoda podzielnej </w:t>
      </w:r>
      <w:r w:rsidR="000E1984">
        <w:rPr>
          <w:rFonts w:ascii="Verdana" w:hAnsi="Verdana"/>
          <w:sz w:val="22"/>
          <w:szCs w:val="22"/>
        </w:rPr>
        <w:t>płatności</w:t>
      </w:r>
    </w:p>
    <w:p w14:paraId="12885661" w14:textId="77777777" w:rsidR="00303621" w:rsidRPr="00B95673" w:rsidRDefault="00303621" w:rsidP="00B95673">
      <w:pPr>
        <w:pStyle w:val="Akapitzlist"/>
        <w:numPr>
          <w:ilvl w:val="0"/>
          <w:numId w:val="25"/>
        </w:numPr>
        <w:spacing w:line="276" w:lineRule="auto"/>
        <w:contextualSpacing w:val="0"/>
        <w:jc w:val="both"/>
        <w:textAlignment w:val="baseline"/>
        <w:rPr>
          <w:rFonts w:ascii="Verdana" w:hAnsi="Verdana"/>
          <w:sz w:val="22"/>
          <w:szCs w:val="22"/>
        </w:rPr>
      </w:pPr>
      <w:r w:rsidRPr="00B95673">
        <w:rPr>
          <w:rFonts w:ascii="Verdana" w:hAnsi="Verdana"/>
          <w:sz w:val="22"/>
          <w:szCs w:val="22"/>
        </w:rPr>
        <w:t xml:space="preserve">W przypadku zamiaru przesłania ustrukturyzowanej faktury elektronicznej przez Wykonawcę może on przesłać uFE, o których mowa w art. 2 pkt 4. uEF, tj. faktury spełniające wymagania umożliwiające przesyłanie za pośrednictwem PEF,  o których mowa w art. 2 pkt. 32 uVAT; przesył uFE poprzez PEF możliwy jest po założeniu przez Wykonawcę konta na PEF, a dostarczenie uFE następuje poprzez skrzynkę PEPPOL identyfikowaną poprzez NIP dla celów VAT Gminy – dotyczy Urzędu Gminy. Konto na PEF umożliwia odbiór i przesyłanie uFE oraz iDE zaś PEF to system teleinformatyczny, którego funkcjonowanie zapewnia Minister Przedsiębiorczości i Technologii z siedziba przy Placu Trzech Krzyży 3/5, 00-507 Warszawa. Platforma dostępna jest pod adresem: </w:t>
      </w:r>
      <w:hyperlink r:id="rId8" w:history="1">
        <w:r w:rsidRPr="00B95673">
          <w:rPr>
            <w:rStyle w:val="Hipercze"/>
            <w:rFonts w:ascii="Verdana" w:hAnsi="Verdana"/>
            <w:sz w:val="22"/>
            <w:szCs w:val="22"/>
          </w:rPr>
          <w:t>https://efaktura.gov.pl/uslugi-pef/</w:t>
        </w:r>
      </w:hyperlink>
      <w:r w:rsidRPr="00B95673">
        <w:rPr>
          <w:rFonts w:ascii="Verdana" w:hAnsi="Verdana"/>
          <w:sz w:val="22"/>
          <w:szCs w:val="22"/>
        </w:rPr>
        <w:t>.</w:t>
      </w:r>
    </w:p>
    <w:p w14:paraId="1366759F" w14:textId="77777777" w:rsidR="00303621" w:rsidRPr="00B95673" w:rsidRDefault="00303621" w:rsidP="00B95673">
      <w:pPr>
        <w:pStyle w:val="Akapitzlist"/>
        <w:numPr>
          <w:ilvl w:val="0"/>
          <w:numId w:val="25"/>
        </w:numPr>
        <w:spacing w:line="276" w:lineRule="auto"/>
        <w:contextualSpacing w:val="0"/>
        <w:jc w:val="both"/>
        <w:textAlignment w:val="baseline"/>
        <w:rPr>
          <w:rFonts w:ascii="Verdana" w:hAnsi="Verdana"/>
          <w:sz w:val="22"/>
          <w:szCs w:val="22"/>
        </w:rPr>
      </w:pPr>
      <w:r w:rsidRPr="00B95673">
        <w:rPr>
          <w:rFonts w:ascii="Verdana" w:hAnsi="Verdana"/>
          <w:sz w:val="22"/>
          <w:szCs w:val="22"/>
        </w:rPr>
        <w:t>Data wpływu uFE uzależniona jest od czasu pracy Biura Obsługi Klienta Zamawiającego, umożliwiającego Zamawiającemu terminowe wywiązanie się z zapłaty wynagrodzenia Wykonawcy.</w:t>
      </w:r>
    </w:p>
    <w:p w14:paraId="5CBB18F2" w14:textId="77777777" w:rsidR="00303621" w:rsidRPr="00B95673" w:rsidRDefault="00303621" w:rsidP="00B95673">
      <w:pPr>
        <w:pStyle w:val="Akapitzlist"/>
        <w:numPr>
          <w:ilvl w:val="0"/>
          <w:numId w:val="25"/>
        </w:numPr>
        <w:spacing w:line="276" w:lineRule="auto"/>
        <w:contextualSpacing w:val="0"/>
        <w:jc w:val="both"/>
        <w:rPr>
          <w:rFonts w:ascii="Verdana" w:hAnsi="Verdana"/>
          <w:iCs/>
          <w:sz w:val="22"/>
          <w:szCs w:val="22"/>
        </w:rPr>
      </w:pPr>
      <w:r w:rsidRPr="00B95673">
        <w:rPr>
          <w:rFonts w:ascii="Verdana" w:hAnsi="Verdana"/>
          <w:iCs/>
          <w:sz w:val="22"/>
          <w:szCs w:val="22"/>
        </w:rPr>
        <w:t>Zamawiający oświadcza, iż Biuro Obsługi Klienta czynne jest w</w:t>
      </w:r>
      <w:r w:rsidRPr="00B95673">
        <w:rPr>
          <w:rFonts w:ascii="Verdana" w:hAnsi="Verdana"/>
          <w:sz w:val="22"/>
          <w:szCs w:val="22"/>
        </w:rPr>
        <w:t>:</w:t>
      </w:r>
    </w:p>
    <w:p w14:paraId="10B8E0FF" w14:textId="77777777" w:rsidR="00303621" w:rsidRPr="00B95673" w:rsidRDefault="00303621" w:rsidP="00B95673">
      <w:pPr>
        <w:pStyle w:val="Akapitzlist"/>
        <w:numPr>
          <w:ilvl w:val="0"/>
          <w:numId w:val="26"/>
        </w:numPr>
        <w:spacing w:line="276" w:lineRule="auto"/>
        <w:contextualSpacing w:val="0"/>
        <w:jc w:val="both"/>
        <w:rPr>
          <w:rFonts w:ascii="Verdana" w:hAnsi="Verdana"/>
          <w:sz w:val="22"/>
          <w:szCs w:val="22"/>
          <w:vertAlign w:val="superscript"/>
        </w:rPr>
      </w:pPr>
      <w:r w:rsidRPr="00B95673">
        <w:rPr>
          <w:rFonts w:ascii="Verdana" w:hAnsi="Verdana"/>
          <w:sz w:val="22"/>
          <w:szCs w:val="22"/>
        </w:rPr>
        <w:t>poniedziałek w godzinach: od 7</w:t>
      </w:r>
      <w:r w:rsidRPr="00B95673">
        <w:rPr>
          <w:rFonts w:ascii="Verdana" w:hAnsi="Verdana"/>
          <w:sz w:val="22"/>
          <w:szCs w:val="22"/>
          <w:vertAlign w:val="superscript"/>
        </w:rPr>
        <w:t>30</w:t>
      </w:r>
      <w:r w:rsidRPr="00B95673">
        <w:rPr>
          <w:rFonts w:ascii="Verdana" w:hAnsi="Verdana"/>
          <w:sz w:val="22"/>
          <w:szCs w:val="22"/>
        </w:rPr>
        <w:t xml:space="preserve"> do 15</w:t>
      </w:r>
      <w:r w:rsidRPr="00B95673">
        <w:rPr>
          <w:rFonts w:ascii="Verdana" w:hAnsi="Verdana"/>
          <w:sz w:val="22"/>
          <w:szCs w:val="22"/>
          <w:vertAlign w:val="superscript"/>
        </w:rPr>
        <w:t>30</w:t>
      </w:r>
    </w:p>
    <w:p w14:paraId="1F9C4B63" w14:textId="34ACFD1A" w:rsidR="00303621" w:rsidRPr="00B95673" w:rsidRDefault="00303621" w:rsidP="00B95673">
      <w:pPr>
        <w:pStyle w:val="Akapitzlist"/>
        <w:numPr>
          <w:ilvl w:val="0"/>
          <w:numId w:val="26"/>
        </w:numPr>
        <w:spacing w:line="276" w:lineRule="auto"/>
        <w:contextualSpacing w:val="0"/>
        <w:jc w:val="both"/>
        <w:rPr>
          <w:rFonts w:ascii="Verdana" w:hAnsi="Verdana"/>
          <w:sz w:val="22"/>
          <w:szCs w:val="22"/>
          <w:vertAlign w:val="superscript"/>
        </w:rPr>
      </w:pPr>
      <w:r w:rsidRPr="00B95673">
        <w:rPr>
          <w:rFonts w:ascii="Verdana" w:hAnsi="Verdana"/>
          <w:sz w:val="22"/>
          <w:szCs w:val="22"/>
        </w:rPr>
        <w:t xml:space="preserve">wtorek w godzinach: od </w:t>
      </w:r>
      <w:r w:rsidR="00391603">
        <w:rPr>
          <w:rFonts w:ascii="Verdana" w:hAnsi="Verdana"/>
          <w:sz w:val="22"/>
          <w:szCs w:val="22"/>
        </w:rPr>
        <w:t>7</w:t>
      </w:r>
      <w:r w:rsidRPr="00B95673">
        <w:rPr>
          <w:rFonts w:ascii="Verdana" w:hAnsi="Verdana"/>
          <w:sz w:val="22"/>
          <w:szCs w:val="22"/>
          <w:vertAlign w:val="superscript"/>
        </w:rPr>
        <w:t>30</w:t>
      </w:r>
      <w:r w:rsidRPr="00B95673">
        <w:rPr>
          <w:rFonts w:ascii="Verdana" w:hAnsi="Verdana"/>
          <w:sz w:val="22"/>
          <w:szCs w:val="22"/>
        </w:rPr>
        <w:t xml:space="preserve"> do 16</w:t>
      </w:r>
      <w:r w:rsidRPr="00B95673">
        <w:rPr>
          <w:rFonts w:ascii="Verdana" w:hAnsi="Verdana"/>
          <w:sz w:val="22"/>
          <w:szCs w:val="22"/>
          <w:vertAlign w:val="superscript"/>
        </w:rPr>
        <w:t>30</w:t>
      </w:r>
    </w:p>
    <w:p w14:paraId="4A04EA02" w14:textId="77777777" w:rsidR="00303621" w:rsidRPr="00B95673" w:rsidRDefault="00303621" w:rsidP="00B95673">
      <w:pPr>
        <w:pStyle w:val="Akapitzlist"/>
        <w:numPr>
          <w:ilvl w:val="0"/>
          <w:numId w:val="26"/>
        </w:numPr>
        <w:spacing w:line="276" w:lineRule="auto"/>
        <w:contextualSpacing w:val="0"/>
        <w:jc w:val="both"/>
        <w:rPr>
          <w:rFonts w:ascii="Verdana" w:hAnsi="Verdana"/>
          <w:sz w:val="22"/>
          <w:szCs w:val="22"/>
          <w:vertAlign w:val="superscript"/>
        </w:rPr>
      </w:pPr>
      <w:r w:rsidRPr="00B95673">
        <w:rPr>
          <w:rFonts w:ascii="Verdana" w:hAnsi="Verdana"/>
          <w:sz w:val="22"/>
          <w:szCs w:val="22"/>
        </w:rPr>
        <w:t>środę w godzinach: od 7</w:t>
      </w:r>
      <w:r w:rsidRPr="00B95673">
        <w:rPr>
          <w:rFonts w:ascii="Verdana" w:hAnsi="Verdana"/>
          <w:sz w:val="22"/>
          <w:szCs w:val="22"/>
          <w:vertAlign w:val="superscript"/>
        </w:rPr>
        <w:t>30</w:t>
      </w:r>
      <w:r w:rsidRPr="00B95673">
        <w:rPr>
          <w:rFonts w:ascii="Verdana" w:hAnsi="Verdana"/>
          <w:sz w:val="22"/>
          <w:szCs w:val="22"/>
        </w:rPr>
        <w:t xml:space="preserve"> do 15</w:t>
      </w:r>
      <w:r w:rsidRPr="00B95673">
        <w:rPr>
          <w:rFonts w:ascii="Verdana" w:hAnsi="Verdana"/>
          <w:sz w:val="22"/>
          <w:szCs w:val="22"/>
          <w:vertAlign w:val="superscript"/>
        </w:rPr>
        <w:t>30</w:t>
      </w:r>
    </w:p>
    <w:p w14:paraId="39922EC9" w14:textId="77777777" w:rsidR="00303621" w:rsidRPr="00B95673" w:rsidRDefault="00303621" w:rsidP="00B95673">
      <w:pPr>
        <w:pStyle w:val="Akapitzlist"/>
        <w:numPr>
          <w:ilvl w:val="0"/>
          <w:numId w:val="26"/>
        </w:numPr>
        <w:spacing w:line="276" w:lineRule="auto"/>
        <w:contextualSpacing w:val="0"/>
        <w:jc w:val="both"/>
        <w:rPr>
          <w:rFonts w:ascii="Verdana" w:hAnsi="Verdana"/>
          <w:sz w:val="22"/>
          <w:szCs w:val="22"/>
          <w:vertAlign w:val="superscript"/>
        </w:rPr>
      </w:pPr>
      <w:r w:rsidRPr="00B95673">
        <w:rPr>
          <w:rFonts w:ascii="Verdana" w:hAnsi="Verdana"/>
          <w:sz w:val="22"/>
          <w:szCs w:val="22"/>
        </w:rPr>
        <w:t>czwartek w godzinach: od 7</w:t>
      </w:r>
      <w:r w:rsidRPr="00B95673">
        <w:rPr>
          <w:rFonts w:ascii="Verdana" w:hAnsi="Verdana"/>
          <w:sz w:val="22"/>
          <w:szCs w:val="22"/>
          <w:vertAlign w:val="superscript"/>
        </w:rPr>
        <w:t>30</w:t>
      </w:r>
      <w:r w:rsidRPr="00B95673">
        <w:rPr>
          <w:rFonts w:ascii="Verdana" w:hAnsi="Verdana"/>
          <w:sz w:val="22"/>
          <w:szCs w:val="22"/>
        </w:rPr>
        <w:t xml:space="preserve"> do 15</w:t>
      </w:r>
      <w:r w:rsidRPr="00B95673">
        <w:rPr>
          <w:rFonts w:ascii="Verdana" w:hAnsi="Verdana"/>
          <w:sz w:val="22"/>
          <w:szCs w:val="22"/>
          <w:vertAlign w:val="superscript"/>
        </w:rPr>
        <w:t>30</w:t>
      </w:r>
    </w:p>
    <w:p w14:paraId="3819A99D" w14:textId="045EA20A" w:rsidR="00303621" w:rsidRPr="00B95673" w:rsidRDefault="00303621" w:rsidP="00B95673">
      <w:pPr>
        <w:pStyle w:val="Akapitzlist"/>
        <w:numPr>
          <w:ilvl w:val="0"/>
          <w:numId w:val="26"/>
        </w:numPr>
        <w:spacing w:line="276" w:lineRule="auto"/>
        <w:contextualSpacing w:val="0"/>
        <w:jc w:val="both"/>
        <w:rPr>
          <w:rFonts w:ascii="Verdana" w:hAnsi="Verdana"/>
          <w:sz w:val="22"/>
          <w:szCs w:val="22"/>
          <w:vertAlign w:val="superscript"/>
        </w:rPr>
      </w:pPr>
      <w:r w:rsidRPr="00B95673">
        <w:rPr>
          <w:rFonts w:ascii="Verdana" w:hAnsi="Verdana"/>
          <w:sz w:val="22"/>
          <w:szCs w:val="22"/>
        </w:rPr>
        <w:t>piątek w godzinach: od 7</w:t>
      </w:r>
      <w:r w:rsidRPr="00B95673">
        <w:rPr>
          <w:rFonts w:ascii="Verdana" w:hAnsi="Verdana"/>
          <w:sz w:val="22"/>
          <w:szCs w:val="22"/>
          <w:vertAlign w:val="superscript"/>
        </w:rPr>
        <w:t>30</w:t>
      </w:r>
      <w:r w:rsidRPr="00B95673">
        <w:rPr>
          <w:rFonts w:ascii="Verdana" w:hAnsi="Verdana"/>
          <w:sz w:val="22"/>
          <w:szCs w:val="22"/>
        </w:rPr>
        <w:t xml:space="preserve"> do 1</w:t>
      </w:r>
      <w:r w:rsidR="00391603">
        <w:rPr>
          <w:rFonts w:ascii="Verdana" w:hAnsi="Verdana"/>
          <w:sz w:val="22"/>
          <w:szCs w:val="22"/>
        </w:rPr>
        <w:t>4</w:t>
      </w:r>
      <w:r w:rsidRPr="00B95673">
        <w:rPr>
          <w:rFonts w:ascii="Verdana" w:hAnsi="Verdana"/>
          <w:sz w:val="22"/>
          <w:szCs w:val="22"/>
          <w:vertAlign w:val="superscript"/>
        </w:rPr>
        <w:t>30</w:t>
      </w:r>
    </w:p>
    <w:p w14:paraId="4B8CC8A5" w14:textId="77777777" w:rsidR="00303621" w:rsidRPr="00B95673" w:rsidRDefault="00303621" w:rsidP="00B95673">
      <w:pPr>
        <w:pStyle w:val="Akapitzlist"/>
        <w:numPr>
          <w:ilvl w:val="0"/>
          <w:numId w:val="25"/>
        </w:numPr>
        <w:spacing w:line="276" w:lineRule="auto"/>
        <w:contextualSpacing w:val="0"/>
        <w:jc w:val="both"/>
        <w:rPr>
          <w:rFonts w:ascii="Verdana" w:hAnsi="Verdana"/>
          <w:iCs/>
          <w:sz w:val="22"/>
          <w:szCs w:val="22"/>
        </w:rPr>
      </w:pPr>
      <w:r w:rsidRPr="00B95673">
        <w:rPr>
          <w:rFonts w:ascii="Verdana" w:hAnsi="Verdana"/>
          <w:iCs/>
          <w:sz w:val="22"/>
          <w:szCs w:val="22"/>
        </w:rPr>
        <w:t>Zamawiający oświadcza, iż Biuro Obsługi Klienta jest nieczynne w soboty, niedziele oraz w święta oraz dni dodatkowo wolne od pracy.</w:t>
      </w:r>
    </w:p>
    <w:p w14:paraId="72FA4F42" w14:textId="77777777" w:rsidR="00303621" w:rsidRPr="00B95673" w:rsidRDefault="00303621" w:rsidP="00B95673">
      <w:pPr>
        <w:pStyle w:val="Akapitzlist"/>
        <w:numPr>
          <w:ilvl w:val="0"/>
          <w:numId w:val="25"/>
        </w:numPr>
        <w:suppressAutoHyphens/>
        <w:autoSpaceDN w:val="0"/>
        <w:spacing w:line="276" w:lineRule="auto"/>
        <w:contextualSpacing w:val="0"/>
        <w:jc w:val="both"/>
        <w:rPr>
          <w:rFonts w:ascii="Verdana" w:hAnsi="Verdana"/>
          <w:iCs/>
          <w:sz w:val="22"/>
          <w:szCs w:val="22"/>
        </w:rPr>
      </w:pPr>
      <w:r w:rsidRPr="00B95673">
        <w:rPr>
          <w:rFonts w:ascii="Verdana" w:hAnsi="Verdana"/>
          <w:iCs/>
          <w:sz w:val="22"/>
          <w:szCs w:val="22"/>
        </w:rPr>
        <w:lastRenderedPageBreak/>
        <w:t>Strony postanawiają, iż w przypadku przesłania uFE poza godzinami pracy, w dni wolne od pracy lub święta, a także poza czasem pracy Biura Obsługi Klienta, uznaje się, że została ona doręczona w następnym dniu roboczym.</w:t>
      </w:r>
    </w:p>
    <w:p w14:paraId="07BF97B5" w14:textId="77777777" w:rsidR="00303621" w:rsidRPr="00B95673" w:rsidRDefault="00303621" w:rsidP="00B95673">
      <w:pPr>
        <w:pStyle w:val="Akapitzlist"/>
        <w:numPr>
          <w:ilvl w:val="0"/>
          <w:numId w:val="25"/>
        </w:numPr>
        <w:spacing w:line="276" w:lineRule="auto"/>
        <w:contextualSpacing w:val="0"/>
        <w:jc w:val="both"/>
        <w:textAlignment w:val="baseline"/>
        <w:rPr>
          <w:rFonts w:ascii="Verdana" w:hAnsi="Verdana"/>
          <w:sz w:val="22"/>
          <w:szCs w:val="22"/>
        </w:rPr>
      </w:pPr>
      <w:r w:rsidRPr="00B95673">
        <w:rPr>
          <w:rFonts w:ascii="Verdana" w:hAnsi="Verdana"/>
          <w:sz w:val="22"/>
          <w:szCs w:val="22"/>
        </w:rPr>
        <w:t>Działając na podstawie art. 4 ust. 4 uEF Zamawiający nie wyraża zgody na przesyłanie za pośrednictwem PEF iDE, wskazanych w art. 2 pkt. 3 ustawy z dnia 9 listopada 2018 r. 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5C2BB0A0" w14:textId="77777777" w:rsidR="00303621" w:rsidRPr="00B95673" w:rsidRDefault="00303621" w:rsidP="00B95673">
      <w:pPr>
        <w:pStyle w:val="Akapitzlist"/>
        <w:numPr>
          <w:ilvl w:val="0"/>
          <w:numId w:val="25"/>
        </w:numPr>
        <w:spacing w:line="276" w:lineRule="auto"/>
        <w:contextualSpacing w:val="0"/>
        <w:jc w:val="both"/>
        <w:textAlignment w:val="baseline"/>
        <w:rPr>
          <w:rFonts w:ascii="Verdana" w:hAnsi="Verdana"/>
          <w:sz w:val="22"/>
          <w:szCs w:val="22"/>
        </w:rPr>
      </w:pPr>
      <w:r w:rsidRPr="00B95673">
        <w:rPr>
          <w:rFonts w:ascii="Verdana" w:hAnsi="Verdana"/>
          <w:sz w:val="22"/>
          <w:szCs w:val="22"/>
        </w:rPr>
        <w:t>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ustawy o partnerstwie publiczno-prywatnym.</w:t>
      </w:r>
    </w:p>
    <w:p w14:paraId="1323DAF8" w14:textId="433AED7D" w:rsidR="00303621" w:rsidRPr="00B95673" w:rsidRDefault="00303621" w:rsidP="00B95673">
      <w:pPr>
        <w:pStyle w:val="Akapitzlist"/>
        <w:numPr>
          <w:ilvl w:val="0"/>
          <w:numId w:val="25"/>
        </w:numPr>
        <w:spacing w:line="276" w:lineRule="auto"/>
        <w:contextualSpacing w:val="0"/>
        <w:jc w:val="both"/>
        <w:rPr>
          <w:rFonts w:ascii="Verdana" w:hAnsi="Verdana"/>
          <w:iCs/>
          <w:sz w:val="22"/>
          <w:szCs w:val="22"/>
        </w:rPr>
      </w:pPr>
      <w:r w:rsidRPr="00B95673">
        <w:rPr>
          <w:rFonts w:ascii="Verdana" w:hAnsi="Verdana"/>
          <w:iCs/>
          <w:sz w:val="22"/>
          <w:szCs w:val="22"/>
        </w:rPr>
        <w:t xml:space="preserve">Strony postanawiają, że w przypadku przesłania przez </w:t>
      </w:r>
      <w:r w:rsidRPr="00B95673">
        <w:rPr>
          <w:rFonts w:ascii="Verdana" w:hAnsi="Verdana"/>
          <w:sz w:val="22"/>
          <w:szCs w:val="22"/>
        </w:rPr>
        <w:t>Wykonawcę</w:t>
      </w:r>
      <w:r w:rsidRPr="00B95673">
        <w:rPr>
          <w:rFonts w:ascii="Verdana" w:hAnsi="Verdana"/>
          <w:iCs/>
          <w:sz w:val="22"/>
          <w:szCs w:val="22"/>
        </w:rPr>
        <w:t xml:space="preserve"> uFE do zamówienia, stosunku</w:t>
      </w:r>
      <w:r w:rsidR="005719BA" w:rsidRPr="00B95673">
        <w:rPr>
          <w:rFonts w:ascii="Verdana" w:hAnsi="Verdana"/>
          <w:iCs/>
          <w:sz w:val="22"/>
          <w:szCs w:val="22"/>
        </w:rPr>
        <w:t>,</w:t>
      </w:r>
      <w:r w:rsidRPr="00B95673">
        <w:rPr>
          <w:rFonts w:ascii="Verdana" w:hAnsi="Verdana"/>
          <w:iCs/>
          <w:sz w:val="22"/>
          <w:szCs w:val="22"/>
        </w:rPr>
        <w:t xml:space="preserve"> do którego zastosowanie ma pkt 7, faktura taka będzie uznana za nieskutecznie doręczoną, tym samym nie biegną terminy związane z zapłatą wynagrodzenia </w:t>
      </w:r>
      <w:r w:rsidRPr="00B95673">
        <w:rPr>
          <w:rFonts w:ascii="Verdana" w:hAnsi="Verdana"/>
          <w:sz w:val="22"/>
          <w:szCs w:val="22"/>
        </w:rPr>
        <w:t>Wykonawcy</w:t>
      </w:r>
      <w:r w:rsidRPr="00B95673">
        <w:rPr>
          <w:rFonts w:ascii="Verdana" w:hAnsi="Verdana"/>
          <w:iCs/>
          <w:sz w:val="22"/>
          <w:szCs w:val="22"/>
        </w:rPr>
        <w:t xml:space="preserve"> za wykonanie zleconych zamówieniem świadczeń wobec Zamawiającego. W ww. przypadku </w:t>
      </w:r>
      <w:r w:rsidRPr="00B95673">
        <w:rPr>
          <w:rFonts w:ascii="Verdana" w:hAnsi="Verdana"/>
          <w:sz w:val="22"/>
          <w:szCs w:val="22"/>
        </w:rPr>
        <w:t xml:space="preserve">Wykonawca </w:t>
      </w:r>
      <w:r w:rsidRPr="00B95673">
        <w:rPr>
          <w:rFonts w:ascii="Verdana" w:hAnsi="Verdana"/>
          <w:iCs/>
          <w:sz w:val="22"/>
          <w:szCs w:val="22"/>
        </w:rPr>
        <w:t>zobowiązany będzie do doręczenia jej w tradycyjny sposób tj. osobiście do biura podawczego Zamawiającego lub za pośrednictwem operatora pocztowego lub przedsiębiorstwa zajmującego się doręczaniem przesyłek (kurierem)</w:t>
      </w:r>
    </w:p>
    <w:p w14:paraId="619424B3" w14:textId="77777777" w:rsidR="00303621" w:rsidRPr="00B95673" w:rsidRDefault="00303621" w:rsidP="00B95673">
      <w:pPr>
        <w:pStyle w:val="Akapitzlist"/>
        <w:numPr>
          <w:ilvl w:val="0"/>
          <w:numId w:val="25"/>
        </w:numPr>
        <w:spacing w:line="276" w:lineRule="auto"/>
        <w:contextualSpacing w:val="0"/>
        <w:jc w:val="both"/>
        <w:rPr>
          <w:rFonts w:ascii="Verdana" w:hAnsi="Verdana"/>
          <w:iCs/>
          <w:sz w:val="22"/>
          <w:szCs w:val="22"/>
        </w:rPr>
      </w:pPr>
      <w:r w:rsidRPr="00B95673">
        <w:rPr>
          <w:rFonts w:ascii="Verdana" w:hAnsi="Verdana"/>
          <w:sz w:val="22"/>
          <w:szCs w:val="22"/>
        </w:rPr>
        <w:t>Wykonawca</w:t>
      </w:r>
      <w:r w:rsidRPr="00B95673">
        <w:rPr>
          <w:rFonts w:ascii="Verdana" w:hAnsi="Verdana"/>
          <w:iCs/>
          <w:sz w:val="22"/>
          <w:szCs w:val="22"/>
        </w:rPr>
        <w:t xml:space="preserve"> oświadcza, iż właściwym dla niego organem podatkowym jest Naczelnik Urzędu Skarbowego w </w:t>
      </w:r>
      <w:r w:rsidRPr="00252322">
        <w:rPr>
          <w:rFonts w:ascii="Verdana" w:hAnsi="Verdana"/>
          <w:iCs/>
          <w:sz w:val="22"/>
          <w:szCs w:val="22"/>
        </w:rPr>
        <w:t>………...</w:t>
      </w:r>
      <w:r w:rsidRPr="00B95673">
        <w:rPr>
          <w:rFonts w:ascii="Verdana" w:hAnsi="Verdana"/>
          <w:iCs/>
          <w:sz w:val="22"/>
          <w:szCs w:val="22"/>
        </w:rPr>
        <w:t xml:space="preserve"> W przypadku, gdy w okresie obowiązywania umowy zmieni się właściwość miejscowa </w:t>
      </w:r>
      <w:r w:rsidRPr="00B95673">
        <w:rPr>
          <w:rFonts w:ascii="Verdana" w:hAnsi="Verdana"/>
          <w:sz w:val="22"/>
          <w:szCs w:val="22"/>
        </w:rPr>
        <w:t xml:space="preserve">Wykonawcy </w:t>
      </w:r>
      <w:r w:rsidRPr="00B95673">
        <w:rPr>
          <w:rFonts w:ascii="Verdana" w:hAnsi="Verdana"/>
          <w:iCs/>
          <w:sz w:val="22"/>
          <w:szCs w:val="22"/>
        </w:rPr>
        <w:t>zobowiązany jest zawiadomić Zamawiającego nie później niż wraz z fakturą dokumentującą realizację zamówienia/zlecenia/umowy.</w:t>
      </w:r>
    </w:p>
    <w:p w14:paraId="0B50C13F" w14:textId="77777777" w:rsidR="00303621" w:rsidRPr="00B95673" w:rsidRDefault="00303621" w:rsidP="00B95673">
      <w:pPr>
        <w:pStyle w:val="Akapitzlist"/>
        <w:numPr>
          <w:ilvl w:val="0"/>
          <w:numId w:val="25"/>
        </w:numPr>
        <w:spacing w:line="276" w:lineRule="auto"/>
        <w:contextualSpacing w:val="0"/>
        <w:jc w:val="both"/>
        <w:rPr>
          <w:rFonts w:ascii="Verdana" w:hAnsi="Verdana"/>
          <w:sz w:val="22"/>
          <w:szCs w:val="22"/>
        </w:rPr>
      </w:pPr>
      <w:r w:rsidRPr="00B95673">
        <w:rPr>
          <w:rFonts w:ascii="Verdana" w:hAnsi="Verdana"/>
          <w:sz w:val="22"/>
          <w:szCs w:val="22"/>
        </w:rPr>
        <w:t xml:space="preserve">Zapisy związane z metoda podzielonej płatności (split payment) w odniesieniu do podatników VAT czynnych: </w:t>
      </w:r>
    </w:p>
    <w:p w14:paraId="341235AD" w14:textId="089BCD27" w:rsidR="00303621" w:rsidRPr="00B95673" w:rsidRDefault="00303621" w:rsidP="00B95673">
      <w:pPr>
        <w:pStyle w:val="Akapitzlist"/>
        <w:numPr>
          <w:ilvl w:val="6"/>
          <w:numId w:val="25"/>
        </w:numPr>
        <w:spacing w:line="276" w:lineRule="auto"/>
        <w:contextualSpacing w:val="0"/>
        <w:jc w:val="both"/>
        <w:rPr>
          <w:rFonts w:ascii="Verdana" w:hAnsi="Verdana"/>
          <w:iCs/>
          <w:sz w:val="22"/>
          <w:szCs w:val="22"/>
        </w:rPr>
      </w:pPr>
      <w:r w:rsidRPr="00B95673">
        <w:rPr>
          <w:rFonts w:ascii="Verdana" w:hAnsi="Verdana"/>
          <w:sz w:val="22"/>
          <w:szCs w:val="22"/>
        </w:rPr>
        <w:t>Wykonawca</w:t>
      </w:r>
      <w:r w:rsidRPr="00B95673">
        <w:rPr>
          <w:rFonts w:ascii="Verdana" w:hAnsi="Verdana"/>
          <w:iCs/>
          <w:sz w:val="22"/>
          <w:szCs w:val="22"/>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(split </w:t>
      </w:r>
      <w:r w:rsidRPr="00B95673">
        <w:rPr>
          <w:rFonts w:ascii="Verdana" w:hAnsi="Verdana"/>
          <w:iCs/>
          <w:sz w:val="22"/>
          <w:szCs w:val="22"/>
        </w:rPr>
        <w:lastRenderedPageBreak/>
        <w:t>payment), zgodnie z przepisami ustawy z dnia 11 marca 2004 r. o podatku od towarów i usług (t. j. Dz. U. z 20</w:t>
      </w:r>
      <w:r w:rsidR="00FC30CE">
        <w:rPr>
          <w:rFonts w:ascii="Verdana" w:hAnsi="Verdana"/>
          <w:iCs/>
          <w:sz w:val="22"/>
          <w:szCs w:val="22"/>
        </w:rPr>
        <w:t>24 r. poz. 361</w:t>
      </w:r>
      <w:r w:rsidRPr="00B95673">
        <w:rPr>
          <w:rFonts w:ascii="Verdana" w:hAnsi="Verdana"/>
          <w:iCs/>
          <w:sz w:val="22"/>
          <w:szCs w:val="22"/>
        </w:rPr>
        <w:t xml:space="preserve"> ze zm.).</w:t>
      </w:r>
    </w:p>
    <w:p w14:paraId="7D357FDD" w14:textId="0924C015" w:rsidR="00AF2727" w:rsidRPr="00B95673" w:rsidRDefault="00303621" w:rsidP="00B95673">
      <w:pPr>
        <w:pStyle w:val="Akapitzlist"/>
        <w:numPr>
          <w:ilvl w:val="6"/>
          <w:numId w:val="25"/>
        </w:numPr>
        <w:spacing w:line="276" w:lineRule="auto"/>
        <w:contextualSpacing w:val="0"/>
        <w:jc w:val="both"/>
        <w:rPr>
          <w:rFonts w:ascii="Verdana" w:hAnsi="Verdana"/>
          <w:iCs/>
          <w:sz w:val="22"/>
          <w:szCs w:val="22"/>
        </w:rPr>
      </w:pPr>
      <w:r w:rsidRPr="00B95673">
        <w:rPr>
          <w:rFonts w:ascii="Verdana" w:hAnsi="Verdana"/>
          <w:iCs/>
          <w:sz w:val="22"/>
          <w:szCs w:val="22"/>
        </w:rPr>
        <w:t>Zamawiający oświadcza, że zapłata wynagrodzenia wskazanego w niniejszej umowy następować będzie z zastosowaniem mechanizmu podzielonej płatności, o którym mowa w art. 108a ust. 1 ustawy z dnia 11 marca 2004 r. o podatku od towarów i usług. W ww. przypadku Strony uznają, iż roszczenie o zapłatę zostało zaspokojone.</w:t>
      </w:r>
    </w:p>
    <w:p w14:paraId="14E600F4" w14:textId="46B5A34F" w:rsidR="00303621" w:rsidRPr="00B95673" w:rsidRDefault="00303621" w:rsidP="00B95673">
      <w:pPr>
        <w:pStyle w:val="Akapitzlist"/>
        <w:numPr>
          <w:ilvl w:val="6"/>
          <w:numId w:val="25"/>
        </w:numPr>
        <w:spacing w:line="276" w:lineRule="auto"/>
        <w:contextualSpacing w:val="0"/>
        <w:jc w:val="both"/>
        <w:rPr>
          <w:rFonts w:ascii="Verdana" w:hAnsi="Verdana"/>
          <w:sz w:val="22"/>
          <w:szCs w:val="22"/>
          <w:lang w:eastAsia="en-US"/>
        </w:rPr>
      </w:pPr>
      <w:r w:rsidRPr="00B95673">
        <w:rPr>
          <w:rFonts w:ascii="Verdana" w:hAnsi="Verdana"/>
          <w:iCs/>
          <w:sz w:val="22"/>
          <w:szCs w:val="22"/>
        </w:rPr>
        <w:t xml:space="preserve">W przypadku braku możliwości zastosowania zapłaty w sposób określony w pkt 2, w szczególności zwrotu przez bank/SKOK kwoty objętej przelewem z zastosowanym „komunikatem przelewu” </w:t>
      </w:r>
      <w:r w:rsidRPr="00B95673">
        <w:rPr>
          <w:rFonts w:ascii="Verdana" w:hAnsi="Verdana"/>
          <w:sz w:val="22"/>
          <w:szCs w:val="22"/>
        </w:rPr>
        <w:t>Wykonawca</w:t>
      </w:r>
      <w:r w:rsidRPr="00B95673">
        <w:rPr>
          <w:rFonts w:ascii="Verdana" w:hAnsi="Verdana"/>
          <w:iCs/>
          <w:sz w:val="22"/>
          <w:szCs w:val="22"/>
        </w:rPr>
        <w:t xml:space="preserve"> nie ma prawa do naliczania odsetek za nieterminową zapłatę do momentu zawiadomienia Zamawiającego o możliwości dokonania zapłaty z zastosowaniem mechanizmu podzielonej płatności. </w:t>
      </w:r>
      <w:r w:rsidRPr="00B95673">
        <w:rPr>
          <w:rFonts w:ascii="Verdana" w:hAnsi="Verdana"/>
          <w:sz w:val="22"/>
          <w:szCs w:val="22"/>
        </w:rPr>
        <w:t>Wykonawca</w:t>
      </w:r>
      <w:r w:rsidRPr="00B95673">
        <w:rPr>
          <w:rFonts w:ascii="Verdana" w:hAnsi="Verdana"/>
          <w:iCs/>
          <w:sz w:val="22"/>
          <w:szCs w:val="22"/>
        </w:rPr>
        <w:t xml:space="preserve"> zobowiązany jest zawiadomić Zamawiającego niezwłocznie o wystąpieniu możliwości wskazanej wyżej.</w:t>
      </w:r>
    </w:p>
    <w:p w14:paraId="56BF4AC9" w14:textId="634F1802"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xml:space="preserve">§ 5 </w:t>
      </w:r>
      <w:r w:rsidR="00303621" w:rsidRPr="00B95673">
        <w:rPr>
          <w:rFonts w:ascii="Verdana" w:hAnsi="Verdana"/>
          <w:sz w:val="22"/>
          <w:szCs w:val="22"/>
        </w:rPr>
        <w:t>Zabezpieczen</w:t>
      </w:r>
      <w:r w:rsidR="009B290F">
        <w:rPr>
          <w:rFonts w:ascii="Verdana" w:hAnsi="Verdana"/>
          <w:sz w:val="22"/>
          <w:szCs w:val="22"/>
        </w:rPr>
        <w:t>ie należytego wykonania umowy</w:t>
      </w:r>
    </w:p>
    <w:p w14:paraId="03A4D910" w14:textId="7CFC183E" w:rsidR="00303621" w:rsidRPr="00B95673" w:rsidRDefault="00303621" w:rsidP="00B95673">
      <w:pPr>
        <w:numPr>
          <w:ilvl w:val="0"/>
          <w:numId w:val="3"/>
        </w:numPr>
        <w:tabs>
          <w:tab w:val="num" w:pos="426"/>
        </w:tabs>
        <w:spacing w:line="276" w:lineRule="auto"/>
        <w:ind w:left="426" w:hanging="426"/>
        <w:jc w:val="both"/>
        <w:rPr>
          <w:rFonts w:ascii="Verdana" w:hAnsi="Verdana"/>
          <w:sz w:val="22"/>
          <w:szCs w:val="22"/>
        </w:rPr>
      </w:pPr>
      <w:r w:rsidRPr="00B95673">
        <w:rPr>
          <w:rFonts w:ascii="Verdana" w:hAnsi="Verdana"/>
          <w:sz w:val="22"/>
          <w:szCs w:val="22"/>
        </w:rPr>
        <w:t xml:space="preserve">Wykonawca przed zawarciem umowy celem zabezpieczenia prawidłowego wykonania zobowiązań wniósł zabezpieczenie należytego wykonania umowy w wysokości </w:t>
      </w:r>
      <w:r w:rsidRPr="00B95673">
        <w:rPr>
          <w:rFonts w:ascii="Verdana" w:hAnsi="Verdana"/>
          <w:b/>
          <w:sz w:val="22"/>
          <w:szCs w:val="22"/>
        </w:rPr>
        <w:t>5 %</w:t>
      </w:r>
      <w:r w:rsidRPr="00B95673">
        <w:rPr>
          <w:rFonts w:ascii="Verdana" w:hAnsi="Verdana"/>
          <w:sz w:val="22"/>
          <w:szCs w:val="22"/>
        </w:rPr>
        <w:t xml:space="preserve"> wartości umowy brutto, tj. w kwocie ……………………… PLN (słownie: ……………………………………… złotych) w formie …………………</w:t>
      </w:r>
      <w:r w:rsidR="00EC4E51">
        <w:rPr>
          <w:rFonts w:ascii="Verdana" w:hAnsi="Verdana"/>
          <w:sz w:val="22"/>
          <w:szCs w:val="22"/>
        </w:rPr>
        <w:t>…………</w:t>
      </w:r>
      <w:r w:rsidRPr="00B95673">
        <w:rPr>
          <w:rFonts w:ascii="Verdana" w:hAnsi="Verdana"/>
          <w:sz w:val="22"/>
          <w:szCs w:val="22"/>
        </w:rPr>
        <w:t>………….</w:t>
      </w:r>
    </w:p>
    <w:p w14:paraId="6627FEB2" w14:textId="77777777" w:rsidR="00303621" w:rsidRPr="00B95673" w:rsidRDefault="00303621" w:rsidP="00B95673">
      <w:pPr>
        <w:numPr>
          <w:ilvl w:val="0"/>
          <w:numId w:val="3"/>
        </w:numPr>
        <w:tabs>
          <w:tab w:val="num" w:pos="426"/>
        </w:tabs>
        <w:spacing w:line="276" w:lineRule="auto"/>
        <w:ind w:left="720" w:hanging="720"/>
        <w:jc w:val="both"/>
        <w:rPr>
          <w:rFonts w:ascii="Verdana" w:hAnsi="Verdana"/>
          <w:sz w:val="22"/>
          <w:szCs w:val="22"/>
        </w:rPr>
      </w:pPr>
      <w:r w:rsidRPr="00B95673">
        <w:rPr>
          <w:rFonts w:ascii="Verdana" w:hAnsi="Verdana"/>
          <w:sz w:val="22"/>
          <w:szCs w:val="22"/>
        </w:rPr>
        <w:t>Zwrot zabezpieczenia należytego wykonania umowy nastąpi w terminie:</w:t>
      </w:r>
    </w:p>
    <w:p w14:paraId="2762E23C" w14:textId="77777777" w:rsidR="00303621" w:rsidRPr="00B95673" w:rsidRDefault="00303621" w:rsidP="00B95673">
      <w:pPr>
        <w:spacing w:line="276" w:lineRule="auto"/>
        <w:ind w:left="681" w:hanging="284"/>
        <w:jc w:val="both"/>
        <w:rPr>
          <w:rFonts w:ascii="Verdana" w:hAnsi="Verdana"/>
          <w:sz w:val="22"/>
          <w:szCs w:val="22"/>
        </w:rPr>
      </w:pPr>
      <w:r w:rsidRPr="00B95673">
        <w:rPr>
          <w:rFonts w:ascii="Verdana" w:hAnsi="Verdana"/>
          <w:sz w:val="22"/>
          <w:szCs w:val="22"/>
        </w:rPr>
        <w:t>1)</w:t>
      </w:r>
      <w:r w:rsidRPr="00B95673">
        <w:rPr>
          <w:rFonts w:ascii="Verdana" w:hAnsi="Verdana"/>
          <w:sz w:val="22"/>
          <w:szCs w:val="22"/>
        </w:rPr>
        <w:tab/>
        <w:t>30 dni od daty obustronnie podpisanego protokołu odbioru końcowego Przedmiotu umowy (70% wartości zabezpieczenia),</w:t>
      </w:r>
    </w:p>
    <w:p w14:paraId="178DDD09" w14:textId="2070E1EE" w:rsidR="00303621" w:rsidRPr="00B95673" w:rsidRDefault="00D92D70" w:rsidP="00B95673">
      <w:pPr>
        <w:spacing w:line="276" w:lineRule="auto"/>
        <w:ind w:left="681" w:hanging="284"/>
        <w:jc w:val="both"/>
        <w:rPr>
          <w:rFonts w:ascii="Verdana" w:hAnsi="Verdana"/>
          <w:sz w:val="22"/>
          <w:szCs w:val="22"/>
        </w:rPr>
      </w:pPr>
      <w:r w:rsidRPr="00B95673">
        <w:rPr>
          <w:rFonts w:ascii="Verdana" w:hAnsi="Verdana"/>
          <w:sz w:val="22"/>
          <w:szCs w:val="22"/>
        </w:rPr>
        <w:t>2)</w:t>
      </w:r>
      <w:r w:rsidRPr="00B95673">
        <w:rPr>
          <w:rFonts w:ascii="Verdana" w:hAnsi="Verdana"/>
          <w:sz w:val="22"/>
          <w:szCs w:val="22"/>
        </w:rPr>
        <w:tab/>
        <w:t>nie później niż w 15</w:t>
      </w:r>
      <w:r w:rsidR="00303621" w:rsidRPr="00B95673">
        <w:rPr>
          <w:rFonts w:ascii="Verdana" w:hAnsi="Verdana"/>
          <w:sz w:val="22"/>
          <w:szCs w:val="22"/>
        </w:rPr>
        <w:t xml:space="preserve"> dniu po upływie okresu rękojmi za wady</w:t>
      </w:r>
      <w:r w:rsidR="00C92272">
        <w:rPr>
          <w:rFonts w:ascii="Verdana" w:hAnsi="Verdana"/>
          <w:sz w:val="22"/>
          <w:szCs w:val="22"/>
        </w:rPr>
        <w:t xml:space="preserve"> (30% wartości zabezpieczenia).</w:t>
      </w:r>
    </w:p>
    <w:p w14:paraId="38654F74" w14:textId="1CB24498" w:rsidR="00303621" w:rsidRPr="00B95673" w:rsidRDefault="00303621" w:rsidP="00B95673">
      <w:pPr>
        <w:numPr>
          <w:ilvl w:val="0"/>
          <w:numId w:val="3"/>
        </w:numPr>
        <w:tabs>
          <w:tab w:val="num" w:pos="426"/>
        </w:tabs>
        <w:spacing w:line="276" w:lineRule="auto"/>
        <w:ind w:left="426" w:hanging="426"/>
        <w:jc w:val="both"/>
        <w:rPr>
          <w:rFonts w:ascii="Verdana" w:hAnsi="Verdana"/>
          <w:sz w:val="22"/>
          <w:szCs w:val="22"/>
        </w:rPr>
      </w:pPr>
      <w:r w:rsidRPr="00B95673">
        <w:rPr>
          <w:rFonts w:ascii="Verdana" w:hAnsi="Verdana"/>
          <w:sz w:val="22"/>
          <w:szCs w:val="22"/>
        </w:rPr>
        <w:t>W przypadku, gdy Przedmiot umowy nie został wykonywany w terminie określonym umową lub nie został wykonany prawidłowo skutkiem czego nie został sporządzony protokół odbioru końcowego, w terminie ważności takiego zabezpieczenia wniesionego w innej formie niż w 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i podpisania protokołu odbioru.</w:t>
      </w:r>
    </w:p>
    <w:p w14:paraId="21A5DCED" w14:textId="77777777" w:rsidR="00303621" w:rsidRPr="00B95673" w:rsidRDefault="00303621" w:rsidP="00B95673">
      <w:pPr>
        <w:numPr>
          <w:ilvl w:val="0"/>
          <w:numId w:val="3"/>
        </w:numPr>
        <w:tabs>
          <w:tab w:val="num" w:pos="426"/>
        </w:tabs>
        <w:spacing w:line="276" w:lineRule="auto"/>
        <w:ind w:left="426" w:hanging="426"/>
        <w:jc w:val="both"/>
        <w:rPr>
          <w:rFonts w:ascii="Verdana" w:hAnsi="Verdana"/>
          <w:sz w:val="22"/>
          <w:szCs w:val="22"/>
        </w:rPr>
      </w:pPr>
      <w:r w:rsidRPr="00B95673">
        <w:rPr>
          <w:rFonts w:ascii="Verdana" w:hAnsi="Verdana"/>
          <w:sz w:val="22"/>
          <w:szCs w:val="22"/>
        </w:rPr>
        <w:t>Jeśli Wykonawca nie dokona czynności, o których mowa w ust. 3, Zamawiającemu przysługuje prawo uruchomienia zabezpieczenia lub wystąpienia z wezwaniem do zapłaty zabezpieczenia w pełnej kwocie z dotychczasowego zabezpieczenia a także do odstąpienia od umowy z przyczyn leżących po stronie Wykonawcy w terminie 30 dni od dnia wystąpienia przesłanki do odstąpienia od umowy.</w:t>
      </w:r>
    </w:p>
    <w:p w14:paraId="73192405" w14:textId="77777777" w:rsidR="00303621" w:rsidRPr="00B95673" w:rsidRDefault="00303621" w:rsidP="00B95673">
      <w:pPr>
        <w:numPr>
          <w:ilvl w:val="0"/>
          <w:numId w:val="3"/>
        </w:numPr>
        <w:tabs>
          <w:tab w:val="num" w:pos="426"/>
        </w:tabs>
        <w:spacing w:line="276" w:lineRule="auto"/>
        <w:ind w:left="426" w:hanging="426"/>
        <w:jc w:val="both"/>
        <w:rPr>
          <w:rFonts w:ascii="Verdana" w:hAnsi="Verdana"/>
          <w:sz w:val="22"/>
          <w:szCs w:val="22"/>
        </w:rPr>
      </w:pPr>
      <w:r w:rsidRPr="00B95673">
        <w:rPr>
          <w:rFonts w:ascii="Verdana" w:hAnsi="Verdana"/>
          <w:sz w:val="22"/>
          <w:szCs w:val="22"/>
        </w:rPr>
        <w:t xml:space="preserve">Zabezpieczenie należytego wykonania umowy może być wykorzystane przez Zamawiającego na pokrycie wszelkich zobowiązań Wykonawcy lub wszelkich </w:t>
      </w:r>
      <w:r w:rsidRPr="00B95673">
        <w:rPr>
          <w:rFonts w:ascii="Verdana" w:hAnsi="Verdana"/>
          <w:sz w:val="22"/>
          <w:szCs w:val="22"/>
        </w:rPr>
        <w:lastRenderedPageBreak/>
        <w:t>szkód Zamawiającego powstałych w rezultacie niewykonania lub nienależytego wykonania zobowiązań wynikających z umowy lub z nią związanych.</w:t>
      </w:r>
    </w:p>
    <w:p w14:paraId="2687CF4D" w14:textId="4C83993C"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xml:space="preserve">§ 6 </w:t>
      </w:r>
      <w:r w:rsidR="00303621" w:rsidRPr="00B95673">
        <w:rPr>
          <w:rFonts w:ascii="Verdana" w:hAnsi="Verdana"/>
          <w:sz w:val="22"/>
          <w:szCs w:val="22"/>
        </w:rPr>
        <w:t xml:space="preserve">Rękojmia i </w:t>
      </w:r>
      <w:r w:rsidRPr="00B95673">
        <w:rPr>
          <w:rFonts w:ascii="Verdana" w:hAnsi="Verdana"/>
          <w:sz w:val="22"/>
          <w:szCs w:val="22"/>
        </w:rPr>
        <w:t>Gwarancja</w:t>
      </w:r>
    </w:p>
    <w:p w14:paraId="43287DA3" w14:textId="534C9046" w:rsidR="005B383D" w:rsidRPr="00733BD0" w:rsidRDefault="005B383D" w:rsidP="00B95673">
      <w:pPr>
        <w:pStyle w:val="Tekstpodstawowy"/>
        <w:numPr>
          <w:ilvl w:val="0"/>
          <w:numId w:val="4"/>
        </w:numPr>
        <w:spacing w:line="276" w:lineRule="auto"/>
        <w:ind w:left="426"/>
        <w:jc w:val="both"/>
        <w:rPr>
          <w:rFonts w:ascii="Verdana" w:hAnsi="Verdana"/>
          <w:sz w:val="22"/>
          <w:szCs w:val="22"/>
        </w:rPr>
      </w:pPr>
      <w:r w:rsidRPr="00B95673">
        <w:rPr>
          <w:rFonts w:ascii="Verdana" w:hAnsi="Verdana"/>
          <w:sz w:val="22"/>
          <w:szCs w:val="22"/>
        </w:rPr>
        <w:t xml:space="preserve">Okres </w:t>
      </w:r>
      <w:r w:rsidR="00303621" w:rsidRPr="00B95673">
        <w:rPr>
          <w:rFonts w:ascii="Verdana" w:hAnsi="Verdana"/>
          <w:sz w:val="22"/>
          <w:szCs w:val="22"/>
        </w:rPr>
        <w:t xml:space="preserve">rękojmi za wady i </w:t>
      </w:r>
      <w:r w:rsidRPr="00B95673">
        <w:rPr>
          <w:rFonts w:ascii="Verdana" w:hAnsi="Verdana"/>
          <w:sz w:val="22"/>
          <w:szCs w:val="22"/>
        </w:rPr>
        <w:t>gwarancji wynosi</w:t>
      </w:r>
      <w:r w:rsidR="002C0769">
        <w:rPr>
          <w:rFonts w:ascii="Verdana" w:hAnsi="Verdana"/>
          <w:color w:val="EE0000"/>
          <w:sz w:val="22"/>
          <w:szCs w:val="22"/>
        </w:rPr>
        <w:t xml:space="preserve"> </w:t>
      </w:r>
      <w:r w:rsidRPr="00B95673">
        <w:rPr>
          <w:rFonts w:ascii="Verdana" w:hAnsi="Verdana"/>
          <w:sz w:val="22"/>
          <w:szCs w:val="22"/>
        </w:rPr>
        <w:t xml:space="preserve">………………… licząc od daty odbioru </w:t>
      </w:r>
      <w:r w:rsidRPr="00733BD0">
        <w:rPr>
          <w:rFonts w:ascii="Verdana" w:hAnsi="Verdana"/>
          <w:sz w:val="22"/>
          <w:szCs w:val="22"/>
        </w:rPr>
        <w:t xml:space="preserve">końcowego </w:t>
      </w:r>
      <w:r w:rsidR="00A66B79" w:rsidRPr="00733BD0">
        <w:rPr>
          <w:rFonts w:ascii="Verdana" w:hAnsi="Verdana"/>
          <w:sz w:val="22"/>
          <w:szCs w:val="22"/>
        </w:rPr>
        <w:t>P</w:t>
      </w:r>
      <w:r w:rsidRPr="00733BD0">
        <w:rPr>
          <w:rFonts w:ascii="Verdana" w:hAnsi="Verdana"/>
          <w:sz w:val="22"/>
          <w:szCs w:val="22"/>
        </w:rPr>
        <w:t>rzedmiotu umowy.</w:t>
      </w:r>
    </w:p>
    <w:p w14:paraId="0EBB2012" w14:textId="77777777" w:rsidR="002C0769" w:rsidRPr="00733BD0" w:rsidRDefault="002C0769" w:rsidP="002C0769">
      <w:pPr>
        <w:pStyle w:val="Tekstpodstawowy"/>
        <w:numPr>
          <w:ilvl w:val="0"/>
          <w:numId w:val="4"/>
        </w:numPr>
        <w:spacing w:line="276" w:lineRule="auto"/>
        <w:ind w:left="426"/>
        <w:jc w:val="both"/>
        <w:rPr>
          <w:rFonts w:ascii="Verdana" w:hAnsi="Verdana"/>
          <w:sz w:val="22"/>
          <w:szCs w:val="22"/>
        </w:rPr>
      </w:pPr>
      <w:r w:rsidRPr="00733BD0">
        <w:rPr>
          <w:rFonts w:ascii="Verdana" w:hAnsi="Verdana"/>
          <w:sz w:val="22"/>
          <w:szCs w:val="22"/>
        </w:rPr>
        <w:t xml:space="preserve">Wykonawca udziela gwarancji jakości na wykonane oznakowanie poziome: </w:t>
      </w:r>
      <w:r w:rsidRPr="00733BD0">
        <w:rPr>
          <w:rFonts w:ascii="Verdana" w:hAnsi="Verdana"/>
          <w:sz w:val="22"/>
          <w:szCs w:val="22"/>
        </w:rPr>
        <w:br/>
        <w:t>1.cienkowarstwowe – na okres minimum 12 miesięcy,</w:t>
      </w:r>
    </w:p>
    <w:p w14:paraId="703354FF" w14:textId="08F3C193" w:rsidR="008E45A8" w:rsidRPr="00F53259" w:rsidRDefault="002C0769" w:rsidP="00F53259">
      <w:pPr>
        <w:pStyle w:val="Tekstpodstawowy"/>
        <w:spacing w:line="276" w:lineRule="auto"/>
        <w:ind w:left="426"/>
        <w:jc w:val="both"/>
        <w:rPr>
          <w:rFonts w:ascii="Verdana" w:hAnsi="Verdana"/>
          <w:sz w:val="22"/>
          <w:szCs w:val="22"/>
        </w:rPr>
      </w:pPr>
      <w:r w:rsidRPr="00733BD0">
        <w:rPr>
          <w:rFonts w:ascii="Verdana" w:hAnsi="Verdana"/>
          <w:sz w:val="22"/>
          <w:szCs w:val="22"/>
        </w:rPr>
        <w:t>2.grubowarstwowe – na okres minimum 36 miesięcy, liczone od dnia podpisania protokołu odbioru końcowego robót obejmujących oznakowanie.</w:t>
      </w:r>
    </w:p>
    <w:p w14:paraId="0368A6B1" w14:textId="77777777" w:rsidR="00303621" w:rsidRPr="00B95673" w:rsidRDefault="00303621" w:rsidP="00B95673">
      <w:pPr>
        <w:pStyle w:val="Tekstpodstawowy"/>
        <w:numPr>
          <w:ilvl w:val="0"/>
          <w:numId w:val="4"/>
        </w:numPr>
        <w:spacing w:line="276" w:lineRule="auto"/>
        <w:ind w:left="426"/>
        <w:jc w:val="both"/>
        <w:rPr>
          <w:rFonts w:ascii="Verdana" w:hAnsi="Verdana"/>
          <w:sz w:val="22"/>
          <w:szCs w:val="22"/>
        </w:rPr>
      </w:pPr>
      <w:r w:rsidRPr="00B95673">
        <w:rPr>
          <w:rFonts w:ascii="Verdana" w:hAnsi="Verdana"/>
          <w:sz w:val="22"/>
          <w:szCs w:val="22"/>
        </w:rPr>
        <w:t>Rękojmia za wady:</w:t>
      </w:r>
    </w:p>
    <w:p w14:paraId="60CF8AEC" w14:textId="6ABA9676"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2.1 W okresie rękojmi Zamawiający zastrzega sobie prawo do zwołan</w:t>
      </w:r>
      <w:r w:rsidR="009F13E8">
        <w:rPr>
          <w:rFonts w:ascii="Verdana" w:hAnsi="Verdana"/>
          <w:sz w:val="22"/>
          <w:szCs w:val="22"/>
        </w:rPr>
        <w:t>ia przeglądów wykonanych robót.</w:t>
      </w:r>
    </w:p>
    <w:p w14:paraId="15116989"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2.2. Przeglądy, o których mowa w ust. 2</w:t>
      </w:r>
      <w:r w:rsidR="00705434" w:rsidRPr="00B95673">
        <w:rPr>
          <w:rFonts w:ascii="Verdana" w:hAnsi="Verdana"/>
          <w:sz w:val="22"/>
          <w:szCs w:val="22"/>
        </w:rPr>
        <w:t>.1</w:t>
      </w:r>
      <w:r w:rsidRPr="00B95673">
        <w:rPr>
          <w:rFonts w:ascii="Verdana" w:hAnsi="Verdana"/>
          <w:sz w:val="22"/>
          <w:szCs w:val="22"/>
        </w:rPr>
        <w:t>, mogą zostać zwołane również przez Wykonawcę (lub przez osoby/osobę wykonujące nadzór inwestorski reprezentujący Zamawiającego).</w:t>
      </w:r>
    </w:p>
    <w:p w14:paraId="580A7287"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2.3 Wykonawca zobowiązany jest do wykonania zobowiązań z tytułu rękojmi niezwłocznie, jednak nie później niż w terminie 14 dni od dnia zgłoszenia wady.</w:t>
      </w:r>
    </w:p>
    <w:p w14:paraId="23D88301"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2.4 Termin, o którym mowa w ust. </w:t>
      </w:r>
      <w:r w:rsidR="008557B6" w:rsidRPr="00B95673">
        <w:rPr>
          <w:rFonts w:ascii="Verdana" w:hAnsi="Verdana"/>
          <w:sz w:val="22"/>
          <w:szCs w:val="22"/>
        </w:rPr>
        <w:t>2.3</w:t>
      </w:r>
      <w:r w:rsidRPr="00B95673">
        <w:rPr>
          <w:rFonts w:ascii="Verdana" w:hAnsi="Verdana"/>
          <w:sz w:val="22"/>
          <w:szCs w:val="22"/>
        </w:rPr>
        <w:t>, może zostać wydłużony lub skrócony przez Zamawiającego w uzasadnionych przypadkach, w szczególności ze względu na wystąpienie obiektywnych przesłanek, w tym technologii usuwania wad, zasad wiedzy technicznej, warunków atmosferycznych.</w:t>
      </w:r>
    </w:p>
    <w:p w14:paraId="44268EA9"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2.5 W przypadku zwłoki w wykonaniu zobowiązań z tytułu rękojmi, w terminie, o którym mowa w ust. </w:t>
      </w:r>
      <w:r w:rsidR="008557B6" w:rsidRPr="00B95673">
        <w:rPr>
          <w:rFonts w:ascii="Verdana" w:hAnsi="Verdana"/>
          <w:sz w:val="22"/>
          <w:szCs w:val="22"/>
        </w:rPr>
        <w:t>2.3</w:t>
      </w:r>
      <w:r w:rsidRPr="00B95673">
        <w:rPr>
          <w:rFonts w:ascii="Verdana" w:hAnsi="Verdana"/>
          <w:sz w:val="22"/>
          <w:szCs w:val="22"/>
        </w:rPr>
        <w:t xml:space="preserve"> lub </w:t>
      </w:r>
      <w:r w:rsidR="008557B6" w:rsidRPr="00B95673">
        <w:rPr>
          <w:rFonts w:ascii="Verdana" w:hAnsi="Verdana"/>
          <w:sz w:val="22"/>
          <w:szCs w:val="22"/>
        </w:rPr>
        <w:t>2.4</w:t>
      </w:r>
      <w:r w:rsidRPr="00B95673">
        <w:rPr>
          <w:rFonts w:ascii="Verdana" w:hAnsi="Verdana"/>
          <w:sz w:val="22"/>
          <w:szCs w:val="22"/>
        </w:rPr>
        <w:t>, a także w przypadku nieprawidłowego wykonania obowiązków z tytułu rękojmi ciążących na Wykonawcy, Zamawiający ma prawo do zlecenia zastępczego ich wykonania innemu, wybranemu przez siebie wykonawcy, na koszt i ryzyko Wykonawcy.</w:t>
      </w:r>
    </w:p>
    <w:p w14:paraId="163BC64F"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2.6 Koszty wykonania zastępczego pokrywa w całości Wykonawca na wezwanie Zamawiającego. Zamawiającemu przysługuje prawo potrącenia kosztów wykonania zastępczego z dowolnych należności Wykonawcy przysługujących mu od Zamawiającego, w tym z zabezpieczenia należytego wykonania Umowy.</w:t>
      </w:r>
    </w:p>
    <w:p w14:paraId="0E33812B" w14:textId="771163E0" w:rsidR="00303621" w:rsidRPr="00B95673" w:rsidRDefault="00303621" w:rsidP="009F13E8">
      <w:pPr>
        <w:pStyle w:val="Tekstpodstawowy"/>
        <w:spacing w:line="276" w:lineRule="auto"/>
        <w:ind w:left="426"/>
        <w:jc w:val="both"/>
        <w:rPr>
          <w:rFonts w:ascii="Verdana" w:hAnsi="Verdana"/>
          <w:sz w:val="22"/>
          <w:szCs w:val="22"/>
        </w:rPr>
      </w:pPr>
      <w:r w:rsidRPr="00B95673">
        <w:rPr>
          <w:rFonts w:ascii="Verdana" w:hAnsi="Verdana"/>
          <w:sz w:val="22"/>
          <w:szCs w:val="22"/>
        </w:rPr>
        <w:t xml:space="preserve">2.7 Stwierdzenie wystąpienia wad oraz ich usunięcie będzie dokonane </w:t>
      </w:r>
      <w:r w:rsidR="009F13E8">
        <w:rPr>
          <w:rFonts w:ascii="Verdana" w:hAnsi="Verdana"/>
          <w:sz w:val="22"/>
          <w:szCs w:val="22"/>
        </w:rPr>
        <w:t>protokolarnie.</w:t>
      </w:r>
    </w:p>
    <w:p w14:paraId="68EF1880"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2.8 Roszczenia z tytułu rękojmi nie ograniczają jak również nie wyłączają prawa Zamawiającego do dochodzenia odszkodowania za szkody powstałe po stronie Zamawiającego na zasadach ogólnych prawa cywilnego.</w:t>
      </w:r>
    </w:p>
    <w:p w14:paraId="378BC416" w14:textId="77777777" w:rsidR="00303621"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2.9 Zamawiający może wykonywać uprawnienia z tytułu rękojmi za wady niezależnie od uprawnień wynikających z gwarancji.</w:t>
      </w:r>
    </w:p>
    <w:p w14:paraId="07EE54D1" w14:textId="77777777" w:rsidR="00303621" w:rsidRPr="00B95673" w:rsidRDefault="00303621" w:rsidP="00B95673">
      <w:pPr>
        <w:pStyle w:val="Tekstpodstawowy"/>
        <w:numPr>
          <w:ilvl w:val="0"/>
          <w:numId w:val="4"/>
        </w:numPr>
        <w:spacing w:line="276" w:lineRule="auto"/>
        <w:ind w:left="426"/>
        <w:jc w:val="both"/>
        <w:rPr>
          <w:rFonts w:ascii="Verdana" w:hAnsi="Verdana"/>
          <w:sz w:val="22"/>
          <w:szCs w:val="22"/>
        </w:rPr>
      </w:pPr>
      <w:r w:rsidRPr="00B95673">
        <w:rPr>
          <w:rFonts w:ascii="Verdana" w:hAnsi="Verdana"/>
          <w:sz w:val="22"/>
          <w:szCs w:val="22"/>
        </w:rPr>
        <w:t>Gwarancja:</w:t>
      </w:r>
    </w:p>
    <w:p w14:paraId="5D387AB7" w14:textId="46E0AEA3"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3.1 </w:t>
      </w:r>
      <w:r w:rsidR="005B383D" w:rsidRPr="00B95673">
        <w:rPr>
          <w:rFonts w:ascii="Verdana" w:hAnsi="Verdana"/>
          <w:sz w:val="22"/>
          <w:szCs w:val="22"/>
        </w:rPr>
        <w:t xml:space="preserve">Zgodną wolą Stron ustalono, że odpowiedzialność Wykonawcy z tytułu gwarancji obejmuje wszystkie wady, w tym w szczególności wady powstałe z przyczyn tkwiących </w:t>
      </w:r>
      <w:r w:rsidR="00764F4A" w:rsidRPr="00B95673">
        <w:rPr>
          <w:rFonts w:ascii="Verdana" w:hAnsi="Verdana"/>
          <w:sz w:val="22"/>
          <w:szCs w:val="22"/>
        </w:rPr>
        <w:t xml:space="preserve">  </w:t>
      </w:r>
      <w:r w:rsidR="005B383D" w:rsidRPr="00B95673">
        <w:rPr>
          <w:rFonts w:ascii="Verdana" w:hAnsi="Verdana"/>
          <w:sz w:val="22"/>
          <w:szCs w:val="22"/>
        </w:rPr>
        <w:t xml:space="preserve">w rzeczach składających się na </w:t>
      </w:r>
      <w:r w:rsidR="00A66B79" w:rsidRPr="00B95673">
        <w:rPr>
          <w:rFonts w:ascii="Verdana" w:hAnsi="Verdana"/>
          <w:sz w:val="22"/>
          <w:szCs w:val="22"/>
        </w:rPr>
        <w:t>P</w:t>
      </w:r>
      <w:r w:rsidR="005B383D" w:rsidRPr="00B95673">
        <w:rPr>
          <w:rFonts w:ascii="Verdana" w:hAnsi="Verdana"/>
          <w:sz w:val="22"/>
          <w:szCs w:val="22"/>
        </w:rPr>
        <w:t>rzedmiot umowy.</w:t>
      </w:r>
    </w:p>
    <w:p w14:paraId="5AC89F70" w14:textId="284F8146"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lastRenderedPageBreak/>
        <w:t xml:space="preserve">3.2 </w:t>
      </w:r>
      <w:r w:rsidR="005B383D" w:rsidRPr="00B95673">
        <w:rPr>
          <w:rFonts w:ascii="Verdana" w:hAnsi="Verdana"/>
          <w:sz w:val="22"/>
          <w:szCs w:val="22"/>
        </w:rPr>
        <w:t>Wykonawca obowiązany jest wykonać obowiązki gwarancyjne niezwłocznie, jednakż</w:t>
      </w:r>
      <w:r w:rsidR="00D62330">
        <w:rPr>
          <w:rFonts w:ascii="Verdana" w:hAnsi="Verdana"/>
          <w:sz w:val="22"/>
          <w:szCs w:val="22"/>
        </w:rPr>
        <w:t xml:space="preserve">e nie później niż w terminie 14 </w:t>
      </w:r>
      <w:r w:rsidR="005B383D" w:rsidRPr="00B95673">
        <w:rPr>
          <w:rFonts w:ascii="Verdana" w:hAnsi="Verdana"/>
          <w:sz w:val="22"/>
          <w:szCs w:val="22"/>
        </w:rPr>
        <w:t xml:space="preserve">dni od dnia zgłoszenia wady, chyba że Strony w uzasadnionych przypadkach ustalą </w:t>
      </w:r>
      <w:r w:rsidR="009D4EAB" w:rsidRPr="00B95673">
        <w:rPr>
          <w:rFonts w:ascii="Verdana" w:hAnsi="Verdana"/>
          <w:sz w:val="22"/>
          <w:szCs w:val="22"/>
        </w:rPr>
        <w:t xml:space="preserve">w formie pisemnej lub elektronicznej </w:t>
      </w:r>
      <w:r w:rsidR="005B383D" w:rsidRPr="00B95673">
        <w:rPr>
          <w:rFonts w:ascii="Verdana" w:hAnsi="Verdana"/>
          <w:sz w:val="22"/>
          <w:szCs w:val="22"/>
        </w:rPr>
        <w:t>inny termin.</w:t>
      </w:r>
    </w:p>
    <w:p w14:paraId="5D99672C" w14:textId="77777777"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3.3 </w:t>
      </w:r>
      <w:r w:rsidR="005B383D" w:rsidRPr="00B95673">
        <w:rPr>
          <w:rFonts w:ascii="Verdana" w:hAnsi="Verdana"/>
          <w:sz w:val="22"/>
          <w:szCs w:val="22"/>
        </w:rPr>
        <w:t>Jeżeli w 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6117FADE" w14:textId="77777777" w:rsidR="005B383D" w:rsidRPr="00B95673" w:rsidRDefault="005B383D"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W innych przypadkach termin gwarancji ulega przedłużeniu o czas, w ciągu którego Zamawiający nie mógł z </w:t>
      </w:r>
      <w:r w:rsidR="00A66B79" w:rsidRPr="00B95673">
        <w:rPr>
          <w:rFonts w:ascii="Verdana" w:hAnsi="Verdana"/>
          <w:sz w:val="22"/>
          <w:szCs w:val="22"/>
        </w:rPr>
        <w:t>P</w:t>
      </w:r>
      <w:r w:rsidRPr="00B95673">
        <w:rPr>
          <w:rFonts w:ascii="Verdana" w:hAnsi="Verdana"/>
          <w:sz w:val="22"/>
          <w:szCs w:val="22"/>
        </w:rPr>
        <w:t>rzedmiotu umowy korzystać w związku z wystąpieniem wady.</w:t>
      </w:r>
    </w:p>
    <w:p w14:paraId="70000876" w14:textId="59C27028"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3.4 </w:t>
      </w:r>
      <w:r w:rsidR="005B383D" w:rsidRPr="00B95673">
        <w:rPr>
          <w:rFonts w:ascii="Verdana" w:hAnsi="Verdana"/>
          <w:sz w:val="22"/>
          <w:szCs w:val="22"/>
        </w:rPr>
        <w:t>Wykonawca zobowiązuje się do wydani</w:t>
      </w:r>
      <w:r w:rsidR="003B03D6">
        <w:rPr>
          <w:rFonts w:ascii="Verdana" w:hAnsi="Verdana"/>
          <w:sz w:val="22"/>
          <w:szCs w:val="22"/>
        </w:rPr>
        <w:t xml:space="preserve">a Zamawiającemu, niezależnie od </w:t>
      </w:r>
      <w:r w:rsidR="005B383D" w:rsidRPr="00B95673">
        <w:rPr>
          <w:rFonts w:ascii="Verdana" w:hAnsi="Verdana"/>
          <w:sz w:val="22"/>
          <w:szCs w:val="22"/>
        </w:rPr>
        <w:t>złożonego oświadczenia gwarancyjnego, w dacie odbioru końcowego wszelkich innych dokumentów gwarancyjnych pochodzących od osób trzecich, zapewniając ich prawidłowość i zgodność ze stanem faktycznym oraz prawnym</w:t>
      </w:r>
      <w:r w:rsidR="003B03D6">
        <w:rPr>
          <w:rFonts w:ascii="Verdana" w:hAnsi="Verdana"/>
          <w:sz w:val="22"/>
          <w:szCs w:val="22"/>
        </w:rPr>
        <w:t>,</w:t>
      </w:r>
      <w:r w:rsidR="005B383D" w:rsidRPr="00B95673">
        <w:rPr>
          <w:rFonts w:ascii="Verdana" w:hAnsi="Verdana"/>
          <w:sz w:val="22"/>
          <w:szCs w:val="22"/>
        </w:rPr>
        <w:t xml:space="preserve"> a także całkowitą ich zgodność z zakresem zobowiązań gwarancyjnych Wykonawcy określonych niniejszą umową.</w:t>
      </w:r>
    </w:p>
    <w:p w14:paraId="4C5193B3" w14:textId="77777777"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3.5 </w:t>
      </w:r>
      <w:r w:rsidR="005B383D" w:rsidRPr="00B95673">
        <w:rPr>
          <w:rFonts w:ascii="Verdana" w:hAnsi="Verdana"/>
          <w:sz w:val="22"/>
          <w:szCs w:val="22"/>
        </w:rPr>
        <w:t xml:space="preserve">Zamawiający może dochodzić roszczeń </w:t>
      </w:r>
      <w:r w:rsidR="00DC1B70" w:rsidRPr="00B95673">
        <w:rPr>
          <w:rFonts w:ascii="Verdana" w:hAnsi="Verdana"/>
          <w:sz w:val="22"/>
          <w:szCs w:val="22"/>
        </w:rPr>
        <w:t>z</w:t>
      </w:r>
      <w:r w:rsidR="005B383D" w:rsidRPr="00B95673">
        <w:rPr>
          <w:rFonts w:ascii="Verdana" w:hAnsi="Verdana"/>
          <w:sz w:val="22"/>
          <w:szCs w:val="22"/>
        </w:rPr>
        <w:t xml:space="preserve"> gwarancji także po upływie okresu gwarancji, jeżeli przed upływem tego terminu ujawnił wadę i zgłosił jej istnienie Wykonawcy.</w:t>
      </w:r>
    </w:p>
    <w:p w14:paraId="709C052E" w14:textId="77777777" w:rsidR="005B383D" w:rsidRPr="00B95673" w:rsidRDefault="00303621" w:rsidP="00B95673">
      <w:pPr>
        <w:pStyle w:val="Tekstpodstawowy"/>
        <w:spacing w:line="276" w:lineRule="auto"/>
        <w:ind w:left="426"/>
        <w:jc w:val="both"/>
        <w:rPr>
          <w:rFonts w:ascii="Verdana" w:hAnsi="Verdana"/>
          <w:sz w:val="22"/>
          <w:szCs w:val="22"/>
        </w:rPr>
      </w:pPr>
      <w:r w:rsidRPr="00B95673">
        <w:rPr>
          <w:rFonts w:ascii="Verdana" w:hAnsi="Verdana"/>
          <w:sz w:val="22"/>
          <w:szCs w:val="22"/>
        </w:rPr>
        <w:t xml:space="preserve">3.6 </w:t>
      </w:r>
      <w:r w:rsidR="005B383D" w:rsidRPr="00B95673">
        <w:rPr>
          <w:rFonts w:ascii="Verdana" w:hAnsi="Verdana"/>
          <w:sz w:val="22"/>
          <w:szCs w:val="22"/>
        </w:rPr>
        <w:t>Wykonawca oświadcza i z mocy niniejszej umowy zapewnia, że udzielenie gwarancji nie wyłącza, nie ogranicza ani też nie zawiesza uprawnień Zamawiającego z tytułu udzielonej rękojmi za wady.</w:t>
      </w:r>
    </w:p>
    <w:p w14:paraId="2C7F96AB" w14:textId="77777777"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7 Obowiązki Stron</w:t>
      </w:r>
    </w:p>
    <w:p w14:paraId="35C3F9C2" w14:textId="746E483C" w:rsidR="005719BA" w:rsidRPr="00B95673" w:rsidRDefault="005719BA" w:rsidP="00B95673">
      <w:pPr>
        <w:pStyle w:val="Default"/>
        <w:numPr>
          <w:ilvl w:val="1"/>
          <w:numId w:val="27"/>
        </w:numPr>
        <w:spacing w:after="27" w:line="276" w:lineRule="auto"/>
        <w:jc w:val="both"/>
        <w:rPr>
          <w:rFonts w:ascii="Verdana" w:hAnsi="Verdana" w:cs="Times New Roman"/>
          <w:sz w:val="22"/>
          <w:szCs w:val="22"/>
        </w:rPr>
      </w:pPr>
      <w:r w:rsidRPr="00B95673">
        <w:rPr>
          <w:rFonts w:ascii="Verdana" w:hAnsi="Verdana" w:cs="Times New Roman"/>
          <w:sz w:val="22"/>
          <w:szCs w:val="22"/>
        </w:rPr>
        <w:t>Do obowiązków Zamawi</w:t>
      </w:r>
      <w:r w:rsidR="00E22BAD">
        <w:rPr>
          <w:rFonts w:ascii="Verdana" w:hAnsi="Verdana" w:cs="Times New Roman"/>
          <w:sz w:val="22"/>
          <w:szCs w:val="22"/>
        </w:rPr>
        <w:t>ającego należy w szczególności:</w:t>
      </w:r>
    </w:p>
    <w:p w14:paraId="3A5166F0" w14:textId="214C09BD" w:rsidR="005719BA" w:rsidRPr="00B95673" w:rsidRDefault="00E22BAD" w:rsidP="00B95673">
      <w:pPr>
        <w:pStyle w:val="Default"/>
        <w:numPr>
          <w:ilvl w:val="1"/>
          <w:numId w:val="28"/>
        </w:numPr>
        <w:spacing w:after="27" w:line="276" w:lineRule="auto"/>
        <w:jc w:val="both"/>
        <w:rPr>
          <w:rFonts w:ascii="Verdana" w:hAnsi="Verdana" w:cs="Times New Roman"/>
          <w:sz w:val="22"/>
          <w:szCs w:val="22"/>
        </w:rPr>
      </w:pPr>
      <w:r>
        <w:rPr>
          <w:rFonts w:ascii="Verdana" w:hAnsi="Verdana" w:cs="Times New Roman"/>
          <w:sz w:val="22"/>
          <w:szCs w:val="22"/>
        </w:rPr>
        <w:t>przekazanie terenu budowy;</w:t>
      </w:r>
    </w:p>
    <w:p w14:paraId="5FE6C866" w14:textId="256F112C" w:rsidR="005719BA" w:rsidRPr="00B95673" w:rsidRDefault="005719BA" w:rsidP="00B95673">
      <w:pPr>
        <w:pStyle w:val="Default"/>
        <w:numPr>
          <w:ilvl w:val="1"/>
          <w:numId w:val="28"/>
        </w:numPr>
        <w:spacing w:after="27" w:line="276" w:lineRule="auto"/>
        <w:jc w:val="both"/>
        <w:rPr>
          <w:rFonts w:ascii="Verdana" w:hAnsi="Verdana" w:cs="Times New Roman"/>
          <w:sz w:val="22"/>
          <w:szCs w:val="22"/>
        </w:rPr>
      </w:pPr>
      <w:r w:rsidRPr="00B95673">
        <w:rPr>
          <w:rFonts w:ascii="Verdana" w:hAnsi="Verdana" w:cs="Times New Roman"/>
          <w:sz w:val="22"/>
          <w:szCs w:val="22"/>
        </w:rPr>
        <w:t>dokonyw</w:t>
      </w:r>
      <w:r w:rsidR="00F27CD3">
        <w:rPr>
          <w:rFonts w:ascii="Verdana" w:hAnsi="Verdana" w:cs="Times New Roman"/>
          <w:sz w:val="22"/>
          <w:szCs w:val="22"/>
        </w:rPr>
        <w:t>anie odbiorów przedmiotu Umowy;</w:t>
      </w:r>
    </w:p>
    <w:p w14:paraId="33A2C846" w14:textId="1A9A99B9" w:rsidR="005719BA" w:rsidRPr="00B95673" w:rsidRDefault="005719BA" w:rsidP="00B95673">
      <w:pPr>
        <w:pStyle w:val="Default"/>
        <w:numPr>
          <w:ilvl w:val="1"/>
          <w:numId w:val="28"/>
        </w:numPr>
        <w:spacing w:after="27" w:line="276" w:lineRule="auto"/>
        <w:jc w:val="both"/>
        <w:rPr>
          <w:rFonts w:ascii="Verdana" w:hAnsi="Verdana" w:cs="Times New Roman"/>
          <w:color w:val="auto"/>
          <w:sz w:val="22"/>
          <w:szCs w:val="22"/>
        </w:rPr>
      </w:pPr>
      <w:r w:rsidRPr="00B95673">
        <w:rPr>
          <w:rFonts w:ascii="Verdana" w:hAnsi="Verdana" w:cs="Times New Roman"/>
          <w:sz w:val="22"/>
          <w:szCs w:val="22"/>
        </w:rPr>
        <w:t>zapłata Wyko</w:t>
      </w:r>
      <w:r w:rsidR="00F27CD3">
        <w:rPr>
          <w:rFonts w:ascii="Verdana" w:hAnsi="Verdana" w:cs="Times New Roman"/>
          <w:sz w:val="22"/>
          <w:szCs w:val="22"/>
        </w:rPr>
        <w:t>nawcy umówionego wynagrodzenia.</w:t>
      </w:r>
    </w:p>
    <w:p w14:paraId="06E9E965" w14:textId="63515E07" w:rsidR="005719BA" w:rsidRPr="00B95673" w:rsidRDefault="005719BA" w:rsidP="00B95673">
      <w:pPr>
        <w:pStyle w:val="Default"/>
        <w:numPr>
          <w:ilvl w:val="1"/>
          <w:numId w:val="27"/>
        </w:numPr>
        <w:spacing w:after="27" w:line="276" w:lineRule="auto"/>
        <w:jc w:val="both"/>
        <w:rPr>
          <w:rFonts w:ascii="Verdana" w:hAnsi="Verdana" w:cs="Times New Roman"/>
          <w:color w:val="auto"/>
          <w:sz w:val="22"/>
          <w:szCs w:val="22"/>
        </w:rPr>
      </w:pPr>
      <w:r w:rsidRPr="00B95673">
        <w:rPr>
          <w:rFonts w:ascii="Verdana" w:hAnsi="Verdana" w:cs="Times New Roman"/>
          <w:color w:val="auto"/>
          <w:sz w:val="22"/>
          <w:szCs w:val="22"/>
        </w:rPr>
        <w:t>Zamawiający przekaże Wykonawcy teren budowy w terminie 10 dni od dnia podpisania umowy, w terminie tym Zamawiający przekaże także dziennik budo</w:t>
      </w:r>
      <w:r w:rsidR="00F27CD3">
        <w:rPr>
          <w:rFonts w:ascii="Verdana" w:hAnsi="Verdana" w:cs="Times New Roman"/>
          <w:color w:val="auto"/>
          <w:sz w:val="22"/>
          <w:szCs w:val="22"/>
        </w:rPr>
        <w:t>wy oraz posiadaną dokumentację.</w:t>
      </w:r>
    </w:p>
    <w:p w14:paraId="56AB7180" w14:textId="77777777" w:rsidR="005719BA" w:rsidRPr="00B95673" w:rsidRDefault="005719BA" w:rsidP="00B95673">
      <w:pPr>
        <w:pStyle w:val="Default"/>
        <w:spacing w:after="27" w:line="276" w:lineRule="auto"/>
        <w:ind w:left="426" w:hanging="426"/>
        <w:jc w:val="both"/>
        <w:rPr>
          <w:rFonts w:ascii="Verdana" w:hAnsi="Verdana" w:cs="Times New Roman"/>
          <w:color w:val="auto"/>
          <w:sz w:val="22"/>
          <w:szCs w:val="22"/>
        </w:rPr>
      </w:pPr>
      <w:r w:rsidRPr="00B95673">
        <w:rPr>
          <w:rFonts w:ascii="Verdana" w:hAnsi="Verdana" w:cs="Times New Roman"/>
          <w:color w:val="auto"/>
          <w:sz w:val="22"/>
          <w:szCs w:val="22"/>
        </w:rPr>
        <w:t xml:space="preserve">2.1. Na uzasadniony wniosek Wykonawcy plac budowy może zostać przekazany w terminie późniejszym, co nie będzie stanowiło podstawy do wydłużenia terminów realizacji umowy, określonych w § 2 ust. </w:t>
      </w:r>
      <w:r w:rsidR="005A1835" w:rsidRPr="00B95673">
        <w:rPr>
          <w:rFonts w:ascii="Verdana" w:hAnsi="Verdana" w:cs="Times New Roman"/>
          <w:color w:val="auto"/>
          <w:sz w:val="22"/>
          <w:szCs w:val="22"/>
        </w:rPr>
        <w:t>2</w:t>
      </w:r>
      <w:r w:rsidRPr="00B95673">
        <w:rPr>
          <w:rFonts w:ascii="Verdana" w:hAnsi="Verdana" w:cs="Times New Roman"/>
          <w:color w:val="auto"/>
          <w:sz w:val="22"/>
          <w:szCs w:val="22"/>
        </w:rPr>
        <w:t>.</w:t>
      </w:r>
    </w:p>
    <w:p w14:paraId="0A2E22FB" w14:textId="77777777" w:rsidR="005719BA" w:rsidRPr="00B95673" w:rsidRDefault="005719BA" w:rsidP="00B95673">
      <w:pPr>
        <w:pStyle w:val="Default"/>
        <w:numPr>
          <w:ilvl w:val="1"/>
          <w:numId w:val="27"/>
        </w:numPr>
        <w:spacing w:after="27" w:line="276" w:lineRule="auto"/>
        <w:jc w:val="both"/>
        <w:rPr>
          <w:rFonts w:ascii="Verdana" w:hAnsi="Verdana" w:cs="Times New Roman"/>
          <w:sz w:val="22"/>
          <w:szCs w:val="22"/>
        </w:rPr>
      </w:pPr>
      <w:r w:rsidRPr="00B95673">
        <w:rPr>
          <w:rFonts w:ascii="Verdana" w:hAnsi="Verdana" w:cs="Times New Roman"/>
          <w:sz w:val="22"/>
          <w:szCs w:val="22"/>
        </w:rPr>
        <w:t xml:space="preserve">W przypadku konieczności zajęcia stanowiska w kwestii, od której zależy wykonanie prac, Zamawiający zobowiązuje się do przedstawienia swojego stanowiska w ciągu 5 dni roboczych (dni robocze są to dni od poniedziałku do piątku z wyłączeniem dni ustawowo wolnych od pracy) od dnia otrzymania pisemnego lub przekazanego za pośrednictwem maila wezwania Wykonawcy. </w:t>
      </w:r>
      <w:r w:rsidRPr="00B95673">
        <w:rPr>
          <w:rFonts w:ascii="Verdana" w:hAnsi="Verdana" w:cs="Times New Roman"/>
          <w:sz w:val="22"/>
          <w:szCs w:val="22"/>
        </w:rPr>
        <w:lastRenderedPageBreak/>
        <w:t>Za dzień otrzymania wiadomości e-mail wysłanej po godzinach pracy Zamawiającego, uważa się najpóźniej następny dzień roboczy.</w:t>
      </w:r>
    </w:p>
    <w:p w14:paraId="2700A4BE" w14:textId="77777777" w:rsidR="005719BA" w:rsidRPr="00B95673" w:rsidRDefault="005719BA" w:rsidP="00B95673">
      <w:pPr>
        <w:pStyle w:val="Default"/>
        <w:numPr>
          <w:ilvl w:val="1"/>
          <w:numId w:val="27"/>
        </w:numPr>
        <w:spacing w:after="27" w:line="276" w:lineRule="auto"/>
        <w:jc w:val="both"/>
        <w:rPr>
          <w:rFonts w:ascii="Verdana" w:hAnsi="Verdana" w:cs="Times New Roman"/>
          <w:sz w:val="22"/>
          <w:szCs w:val="22"/>
        </w:rPr>
      </w:pPr>
      <w:r w:rsidRPr="00B95673">
        <w:rPr>
          <w:rFonts w:ascii="Verdana" w:hAnsi="Verdana" w:cs="Times New Roman"/>
          <w:sz w:val="22"/>
          <w:szCs w:val="22"/>
        </w:rPr>
        <w:t xml:space="preserve">Zamawiający jest uprawniony do bieżącej kontroli realizacji zobowiązań Wykonawcy wynikających z niniejszej Umowy, a Wykonawca jest zobowiązany do współpracy umożliwiającej przeprowadzenie Zamawiającemu kontroli. </w:t>
      </w:r>
    </w:p>
    <w:p w14:paraId="5EBCD148" w14:textId="2E63FF79"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Zamawiający zapewni nadzór nad robotami budowlanymi przez insp</w:t>
      </w:r>
      <w:r w:rsidR="00F27CD3">
        <w:rPr>
          <w:rFonts w:ascii="Verdana" w:hAnsi="Verdana" w:cs="Times New Roman"/>
          <w:sz w:val="22"/>
          <w:szCs w:val="22"/>
        </w:rPr>
        <w:t>ektorów nadzoru inwestorskiego.</w:t>
      </w:r>
    </w:p>
    <w:p w14:paraId="0CB5A335"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Wykonawca oświadcza, że przed podpisaniem Umowy zapoznał się z warunkami lokalizacyjnymi i treścią Specyfikacji Warunków Zamówienia oraz że posiadane informacje są wystarczające do realizacji przedmiotu Umowy i nie wnosi do nich żadnych zastrzeżeń. </w:t>
      </w:r>
    </w:p>
    <w:p w14:paraId="2F42D8E2"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Do obowiązków Wykonawcy należy w szczególności: </w:t>
      </w:r>
    </w:p>
    <w:p w14:paraId="32872B85" w14:textId="7653A55C"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wykonywanie przedmiotu Umowy zgodnie z Umową,</w:t>
      </w:r>
      <w:r w:rsidR="00C67CB6" w:rsidRPr="00B95673">
        <w:rPr>
          <w:rFonts w:ascii="Verdana" w:hAnsi="Verdana" w:cs="Times New Roman"/>
          <w:sz w:val="22"/>
          <w:szCs w:val="22"/>
        </w:rPr>
        <w:t xml:space="preserve"> </w:t>
      </w:r>
      <w:r w:rsidR="001F72EF">
        <w:rPr>
          <w:rFonts w:ascii="Verdana" w:hAnsi="Verdana" w:cs="Times New Roman"/>
          <w:sz w:val="22"/>
          <w:szCs w:val="22"/>
        </w:rPr>
        <w:t>STW</w:t>
      </w:r>
      <w:r w:rsidR="00580605" w:rsidRPr="00B95673">
        <w:rPr>
          <w:rFonts w:ascii="Verdana" w:hAnsi="Verdana" w:cs="Times New Roman"/>
          <w:sz w:val="22"/>
          <w:szCs w:val="22"/>
        </w:rPr>
        <w:t>iORB</w:t>
      </w:r>
      <w:r w:rsidRPr="00B95673">
        <w:rPr>
          <w:rFonts w:ascii="Verdana" w:hAnsi="Verdana" w:cs="Times New Roman"/>
          <w:sz w:val="22"/>
          <w:szCs w:val="22"/>
        </w:rPr>
        <w:t xml:space="preserve"> dokumentacją projektową, SWZ, ofertą wykonawcy a także zaleceniami nadzoru inwestorskiego, warunkami technicznymi, zasadami wiedzy technicznej, sztuką budowlaną, właściwymi normami oraz zgodnie z obowiązującymi w tym zakresie przepisami; </w:t>
      </w:r>
    </w:p>
    <w:p w14:paraId="069D69DB" w14:textId="77777777"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zapewnienie wykonania i kierowania robotami objętymi niniejszą Umową przez osoby posiadające stosowne kwalifikacje zawodowe i uprawnienia budowlane; </w:t>
      </w:r>
    </w:p>
    <w:p w14:paraId="5FF2B68C" w14:textId="77777777"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opracowanie planu BIOZ i przekazanie oświadczeń o przejęciu obowiązków kierowników budowy, w terminie 10 dni od podpisania umowy; </w:t>
      </w:r>
    </w:p>
    <w:p w14:paraId="7D51F757" w14:textId="1079CC9F"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zabezpieczenie terenu budowy pod względem bezpieczeństwa i organizacji ruchu oraz przed innymi, ujemnymi skutkami oddziaływania w trakcie robót, zgodnie z obowiązującymi w tym zakresie przepisami, wymaganiami specyfikacji technicznych, ze starannością uwzględniającą zawodowy charakter działalności, a w szczególności odpowiednie zabezpieczenie prowadzonych prac; </w:t>
      </w:r>
    </w:p>
    <w:p w14:paraId="4C8AC6AE" w14:textId="77777777"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zabezpieczenie pod względem BHP wszystkich wykopów i miejsc wykonywania robót oraz miejsc składowania materiałów, zgodnie z przepisami oraz wymaganiami specyfikacji technicznych; </w:t>
      </w:r>
    </w:p>
    <w:p w14:paraId="02F4E7A4" w14:textId="77777777"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realizacja zaleceń wpisanych do dziennika budowy; </w:t>
      </w:r>
    </w:p>
    <w:p w14:paraId="08673DAC" w14:textId="1AE3440F"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 xml:space="preserve">informowanie nadzoru inwestorskiego o terminie odbioru robót ulegających zakryciu lub zanikających, z wyprzedzeniem </w:t>
      </w:r>
      <w:r w:rsidR="007505B8">
        <w:rPr>
          <w:rFonts w:ascii="Verdana" w:hAnsi="Verdana" w:cs="Times New Roman"/>
          <w:sz w:val="22"/>
          <w:szCs w:val="22"/>
        </w:rPr>
        <w:t>umożliwiającym odbiór tych prac;</w:t>
      </w:r>
    </w:p>
    <w:p w14:paraId="7BB5A0B6" w14:textId="6B91446F" w:rsidR="005719BA" w:rsidRPr="00B95673" w:rsidRDefault="005719BA" w:rsidP="00267663">
      <w:pPr>
        <w:pStyle w:val="Default"/>
        <w:numPr>
          <w:ilvl w:val="0"/>
          <w:numId w:val="29"/>
        </w:numPr>
        <w:spacing w:line="276" w:lineRule="auto"/>
        <w:ind w:left="782" w:hanging="357"/>
        <w:jc w:val="both"/>
        <w:rPr>
          <w:rFonts w:ascii="Verdana" w:hAnsi="Verdana" w:cs="Times New Roman"/>
          <w:sz w:val="22"/>
          <w:szCs w:val="22"/>
        </w:rPr>
      </w:pPr>
      <w:r w:rsidRPr="00B95673">
        <w:rPr>
          <w:rFonts w:ascii="Verdana" w:hAnsi="Verdana" w:cs="Times New Roman"/>
          <w:sz w:val="22"/>
          <w:szCs w:val="22"/>
        </w:rPr>
        <w:t>usuwanie, w porozumieniu z odpowiednim zarządcą infrastruktury technicznej, kolizji z innymi sieciami występujących podczas realizacji prac budowlanych niezależnie od stopnia ic</w:t>
      </w:r>
      <w:r w:rsidR="007505B8">
        <w:rPr>
          <w:rFonts w:ascii="Verdana" w:hAnsi="Verdana" w:cs="Times New Roman"/>
          <w:sz w:val="22"/>
          <w:szCs w:val="22"/>
        </w:rPr>
        <w:t>h zinwentaryzowania w projekcie;</w:t>
      </w:r>
    </w:p>
    <w:p w14:paraId="01E363EB" w14:textId="25228663" w:rsidR="005719BA" w:rsidRPr="00B95673" w:rsidRDefault="005719BA"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utrzymanie w czystości terenów przyległych i wyjazdu z budowy- wykorzystywanych w procesie budowlanym</w:t>
      </w:r>
      <w:r w:rsidR="00524D1E">
        <w:rPr>
          <w:rFonts w:ascii="Verdana" w:hAnsi="Verdana" w:cs="Times New Roman"/>
          <w:sz w:val="22"/>
          <w:szCs w:val="22"/>
        </w:rPr>
        <w:t>;</w:t>
      </w:r>
    </w:p>
    <w:p w14:paraId="0B7CD1AA" w14:textId="0635CBFD" w:rsidR="00301E85" w:rsidRPr="00B95673" w:rsidRDefault="00301E85" w:rsidP="00267663">
      <w:pPr>
        <w:pStyle w:val="Default"/>
        <w:numPr>
          <w:ilvl w:val="0"/>
          <w:numId w:val="29"/>
        </w:numPr>
        <w:spacing w:line="276" w:lineRule="auto"/>
        <w:ind w:left="782" w:hanging="357"/>
        <w:jc w:val="both"/>
        <w:rPr>
          <w:rFonts w:ascii="Verdana" w:hAnsi="Verdana" w:cs="Times New Roman"/>
          <w:sz w:val="22"/>
          <w:szCs w:val="22"/>
        </w:rPr>
      </w:pPr>
      <w:r w:rsidRPr="00B95673">
        <w:rPr>
          <w:rFonts w:ascii="Verdana" w:hAnsi="Verdana" w:cs="Times New Roman"/>
          <w:sz w:val="22"/>
          <w:szCs w:val="22"/>
        </w:rPr>
        <w:t>doprowadzenie do stanu przejezdności i utrzymanie w stanie przejezdności dróg alternatywnych stanowiących objazdy oraz dojazd do teren</w:t>
      </w:r>
      <w:r w:rsidR="00524D1E">
        <w:rPr>
          <w:rFonts w:ascii="Verdana" w:hAnsi="Verdana" w:cs="Times New Roman"/>
          <w:sz w:val="22"/>
          <w:szCs w:val="22"/>
        </w:rPr>
        <w:t>u budowy (drogi technologiczne);</w:t>
      </w:r>
    </w:p>
    <w:p w14:paraId="4E842F71" w14:textId="297C4265"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lastRenderedPageBreak/>
        <w:t>Wykonawca zobowiązany jest do poinformowania</w:t>
      </w:r>
      <w:r w:rsidR="00524D1E">
        <w:rPr>
          <w:rFonts w:ascii="Verdana" w:hAnsi="Verdana" w:cs="Times New Roman"/>
          <w:sz w:val="22"/>
          <w:szCs w:val="22"/>
        </w:rPr>
        <w:t xml:space="preserve"> (w sposób zwyczajowo przyjęty, </w:t>
      </w:r>
      <w:r w:rsidRPr="00B95673">
        <w:rPr>
          <w:rFonts w:ascii="Verdana" w:hAnsi="Verdana" w:cs="Times New Roman"/>
          <w:sz w:val="22"/>
          <w:szCs w:val="22"/>
        </w:rPr>
        <w:t>z udokumentowaniem takiego działania) mieszkańców i osób prowadzących działalność gospodarczą i usługową w rejonie robót, media lokalne, służby specjalne, przewoźników, sztab kryzysowy, portale internetowe itp. o spodziewanych</w:t>
      </w:r>
      <w:r w:rsidR="00524D1E">
        <w:rPr>
          <w:rFonts w:ascii="Verdana" w:hAnsi="Verdana" w:cs="Times New Roman"/>
          <w:sz w:val="22"/>
          <w:szCs w:val="22"/>
        </w:rPr>
        <w:t xml:space="preserve"> utrudnieniach w ruchu drogowym;</w:t>
      </w:r>
    </w:p>
    <w:p w14:paraId="401CD3DD" w14:textId="0F7062CE"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Wykonawca w razie wystąpienia utrudnień winien przewidzieć możliwość prowadzenia prac w systemie wielozmianowym oraz w dniach wolnych od pracy, celem skrócen</w:t>
      </w:r>
      <w:r w:rsidR="00524D1E">
        <w:rPr>
          <w:rFonts w:ascii="Verdana" w:hAnsi="Verdana" w:cs="Times New Roman"/>
          <w:sz w:val="22"/>
          <w:szCs w:val="22"/>
        </w:rPr>
        <w:t>ia czasu występowania utrudnień;</w:t>
      </w:r>
    </w:p>
    <w:p w14:paraId="2CF89D54" w14:textId="49B62BDD"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Wykonawca winien współdziałać z innymi podmiotami dla bezkolizyjnego prowadzenia</w:t>
      </w:r>
      <w:r w:rsidR="009A3981">
        <w:rPr>
          <w:rFonts w:ascii="Verdana" w:hAnsi="Verdana" w:cs="Times New Roman"/>
          <w:sz w:val="22"/>
          <w:szCs w:val="22"/>
        </w:rPr>
        <w:t xml:space="preserve"> robót w zajętym pasie drogowym;</w:t>
      </w:r>
    </w:p>
    <w:p w14:paraId="58B86366" w14:textId="512433AD"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Wykonawca zobowiązany jest do zgłoszenia zmiany organizacji ruchu wszys</w:t>
      </w:r>
      <w:r w:rsidR="00C80C99">
        <w:rPr>
          <w:rFonts w:ascii="Verdana" w:hAnsi="Verdana" w:cs="Times New Roman"/>
          <w:sz w:val="22"/>
          <w:szCs w:val="22"/>
        </w:rPr>
        <w:t>tkim instytucjom w terminie minimum</w:t>
      </w:r>
      <w:r w:rsidRPr="00B95673">
        <w:rPr>
          <w:rFonts w:ascii="Verdana" w:hAnsi="Verdana" w:cs="Times New Roman"/>
          <w:sz w:val="22"/>
          <w:szCs w:val="22"/>
        </w:rPr>
        <w:t xml:space="preserve"> 7 dni od czasu jej wprowadzenia oraz zapewni realizację w terminie ważności zatwierdzon</w:t>
      </w:r>
      <w:r w:rsidR="009A3981">
        <w:rPr>
          <w:rFonts w:ascii="Verdana" w:hAnsi="Verdana" w:cs="Times New Roman"/>
          <w:sz w:val="22"/>
          <w:szCs w:val="22"/>
        </w:rPr>
        <w:t>ych projektów organizacji ruchu;</w:t>
      </w:r>
    </w:p>
    <w:p w14:paraId="34CA2FA0" w14:textId="0EDC1497"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Wykonawca robót winien na własny koszt rozpoznać teren w zakresie uzbrojenia, obecności urządzeń obcych i ponieść koszty ewentualnej naprawy lub wymiany uszkodzonych p</w:t>
      </w:r>
      <w:r w:rsidR="009A3981">
        <w:rPr>
          <w:rFonts w:ascii="Verdana" w:hAnsi="Verdana" w:cs="Times New Roman"/>
          <w:sz w:val="22"/>
          <w:szCs w:val="22"/>
        </w:rPr>
        <w:t>odczas prac urządzeń bądź sieci;</w:t>
      </w:r>
    </w:p>
    <w:p w14:paraId="4B91D25C" w14:textId="4894B3ED" w:rsidR="00BF0CCB" w:rsidRPr="00B95673" w:rsidRDefault="00BF0CCB" w:rsidP="00B95673">
      <w:pPr>
        <w:pStyle w:val="Default"/>
        <w:numPr>
          <w:ilvl w:val="0"/>
          <w:numId w:val="29"/>
        </w:numPr>
        <w:spacing w:line="276" w:lineRule="auto"/>
        <w:jc w:val="both"/>
        <w:rPr>
          <w:rFonts w:ascii="Verdana" w:hAnsi="Verdana" w:cs="Times New Roman"/>
          <w:sz w:val="22"/>
          <w:szCs w:val="22"/>
        </w:rPr>
      </w:pPr>
      <w:r w:rsidRPr="00B95673">
        <w:rPr>
          <w:rFonts w:ascii="Verdana" w:hAnsi="Verdana" w:cs="Times New Roman"/>
          <w:sz w:val="22"/>
          <w:szCs w:val="22"/>
        </w:rPr>
        <w:t>Co najmniej na 7 dni przed wejściem z robotami Wykonawca robót na własny koszt dokona powiadomienia wszystkich gestorów sieci o wejściu na plac budowy, dokona przeglądu zabudowy pasa drogowego w obecności przedstawicieli gestorów sieci</w:t>
      </w:r>
      <w:r w:rsidR="00680D2A" w:rsidRPr="00B95673">
        <w:rPr>
          <w:rFonts w:ascii="Verdana" w:hAnsi="Verdana" w:cs="Times New Roman"/>
          <w:sz w:val="22"/>
          <w:szCs w:val="22"/>
        </w:rPr>
        <w:t xml:space="preserve"> </w:t>
      </w:r>
      <w:r w:rsidRPr="00B95673">
        <w:rPr>
          <w:rFonts w:ascii="Verdana" w:hAnsi="Verdana" w:cs="Times New Roman"/>
          <w:sz w:val="22"/>
          <w:szCs w:val="22"/>
        </w:rPr>
        <w:t>i sporządzi inwentaryzację stanu istniejącego,</w:t>
      </w:r>
    </w:p>
    <w:p w14:paraId="192CF704" w14:textId="055B7E7A" w:rsidR="00A27653" w:rsidRPr="005076F6" w:rsidRDefault="00A27653" w:rsidP="00B95673">
      <w:pPr>
        <w:pStyle w:val="Default"/>
        <w:numPr>
          <w:ilvl w:val="0"/>
          <w:numId w:val="29"/>
        </w:numPr>
        <w:spacing w:line="276" w:lineRule="auto"/>
        <w:jc w:val="both"/>
        <w:rPr>
          <w:rFonts w:ascii="Verdana" w:hAnsi="Verdana" w:cs="Times New Roman"/>
          <w:sz w:val="22"/>
          <w:szCs w:val="22"/>
        </w:rPr>
      </w:pPr>
      <w:r w:rsidRPr="005076F6">
        <w:rPr>
          <w:rFonts w:ascii="Verdana" w:hAnsi="Verdana" w:cs="Times New Roman"/>
          <w:sz w:val="22"/>
          <w:szCs w:val="22"/>
        </w:rPr>
        <w:t>Wykonawca wdroży proje</w:t>
      </w:r>
      <w:r w:rsidR="009A3981" w:rsidRPr="005076F6">
        <w:rPr>
          <w:rFonts w:ascii="Verdana" w:hAnsi="Verdana" w:cs="Times New Roman"/>
          <w:sz w:val="22"/>
          <w:szCs w:val="22"/>
        </w:rPr>
        <w:t>kt docelowej organizacji ruchu;</w:t>
      </w:r>
    </w:p>
    <w:p w14:paraId="297AB9D6" w14:textId="5925005E" w:rsidR="004B4A01" w:rsidRPr="00306C8E" w:rsidRDefault="004B4A01" w:rsidP="00B95673">
      <w:pPr>
        <w:pStyle w:val="Default"/>
        <w:numPr>
          <w:ilvl w:val="0"/>
          <w:numId w:val="29"/>
        </w:numPr>
        <w:spacing w:line="276" w:lineRule="auto"/>
        <w:jc w:val="both"/>
        <w:rPr>
          <w:rFonts w:ascii="Verdana" w:hAnsi="Verdana" w:cs="Times New Roman"/>
          <w:sz w:val="22"/>
          <w:szCs w:val="22"/>
        </w:rPr>
      </w:pPr>
      <w:r w:rsidRPr="00306C8E">
        <w:rPr>
          <w:rFonts w:ascii="Verdana" w:hAnsi="Verdana" w:cs="Times New Roman"/>
          <w:sz w:val="22"/>
          <w:szCs w:val="22"/>
        </w:rPr>
        <w:t xml:space="preserve">Wykonawca wykona </w:t>
      </w:r>
      <w:r w:rsidR="00F13E69" w:rsidRPr="00306C8E">
        <w:rPr>
          <w:rFonts w:ascii="Verdana" w:hAnsi="Verdana" w:cs="Times New Roman"/>
          <w:sz w:val="22"/>
          <w:szCs w:val="22"/>
        </w:rPr>
        <w:t>i</w:t>
      </w:r>
      <w:r w:rsidR="00D92D70" w:rsidRPr="00306C8E">
        <w:rPr>
          <w:rFonts w:ascii="Verdana" w:hAnsi="Verdana" w:cs="Times New Roman"/>
          <w:sz w:val="22"/>
          <w:szCs w:val="22"/>
        </w:rPr>
        <w:t xml:space="preserve"> zamontuje</w:t>
      </w:r>
      <w:r w:rsidR="00F13E69" w:rsidRPr="00306C8E">
        <w:rPr>
          <w:rFonts w:ascii="Verdana" w:hAnsi="Verdana" w:cs="Times New Roman"/>
          <w:sz w:val="22"/>
          <w:szCs w:val="22"/>
        </w:rPr>
        <w:t xml:space="preserve"> na trwałym wysięgniku  tablic</w:t>
      </w:r>
      <w:r w:rsidR="00D92D70" w:rsidRPr="00306C8E">
        <w:rPr>
          <w:rFonts w:ascii="Verdana" w:hAnsi="Verdana" w:cs="Times New Roman"/>
          <w:sz w:val="22"/>
          <w:szCs w:val="22"/>
        </w:rPr>
        <w:t>ę informacyjną</w:t>
      </w:r>
      <w:r w:rsidR="00F13E69" w:rsidRPr="00306C8E">
        <w:rPr>
          <w:rFonts w:ascii="Verdana" w:hAnsi="Verdana" w:cs="Times New Roman"/>
          <w:sz w:val="22"/>
          <w:szCs w:val="22"/>
        </w:rPr>
        <w:t xml:space="preserve"> o wymiarach </w:t>
      </w:r>
      <w:r w:rsidR="00DB7DC1">
        <w:rPr>
          <w:rFonts w:ascii="Verdana" w:hAnsi="Verdana" w:cs="Times New Roman"/>
          <w:sz w:val="22"/>
          <w:szCs w:val="22"/>
        </w:rPr>
        <w:t>42,0</w:t>
      </w:r>
      <w:r w:rsidR="00F13E69" w:rsidRPr="00306C8E">
        <w:rPr>
          <w:rFonts w:ascii="Verdana" w:hAnsi="Verdana" w:cs="Times New Roman"/>
          <w:sz w:val="22"/>
          <w:szCs w:val="22"/>
        </w:rPr>
        <w:t xml:space="preserve"> c</w:t>
      </w:r>
      <w:r w:rsidR="00D5265A">
        <w:rPr>
          <w:rFonts w:ascii="Verdana" w:hAnsi="Verdana" w:cs="Times New Roman"/>
          <w:sz w:val="22"/>
          <w:szCs w:val="22"/>
        </w:rPr>
        <w:t>m x</w:t>
      </w:r>
      <w:r w:rsidR="00F13E69" w:rsidRPr="00306C8E">
        <w:rPr>
          <w:rFonts w:ascii="Verdana" w:hAnsi="Verdana" w:cs="Times New Roman"/>
          <w:sz w:val="22"/>
          <w:szCs w:val="22"/>
        </w:rPr>
        <w:t xml:space="preserve"> 2</w:t>
      </w:r>
      <w:r w:rsidR="00DB7DC1">
        <w:rPr>
          <w:rFonts w:ascii="Verdana" w:hAnsi="Verdana" w:cs="Times New Roman"/>
          <w:sz w:val="22"/>
          <w:szCs w:val="22"/>
        </w:rPr>
        <w:t>9,7</w:t>
      </w:r>
      <w:r w:rsidR="00F13E69" w:rsidRPr="00306C8E">
        <w:rPr>
          <w:rFonts w:ascii="Verdana" w:hAnsi="Verdana" w:cs="Times New Roman"/>
          <w:sz w:val="22"/>
          <w:szCs w:val="22"/>
        </w:rPr>
        <w:t xml:space="preserve"> cm zgodnie ze wzorem.</w:t>
      </w:r>
      <w:r w:rsidR="00D92D70" w:rsidRPr="00306C8E">
        <w:rPr>
          <w:rFonts w:ascii="Verdana" w:hAnsi="Verdana" w:cs="Times New Roman"/>
          <w:sz w:val="22"/>
          <w:szCs w:val="22"/>
        </w:rPr>
        <w:t xml:space="preserve"> </w:t>
      </w:r>
    </w:p>
    <w:p w14:paraId="128C7FE1" w14:textId="72164D6C"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Wykonawca ponosi </w:t>
      </w:r>
      <w:r w:rsidR="00232512" w:rsidRPr="00B95673">
        <w:rPr>
          <w:rFonts w:ascii="Verdana" w:hAnsi="Verdana" w:cs="Times New Roman"/>
          <w:sz w:val="22"/>
          <w:szCs w:val="22"/>
        </w:rPr>
        <w:t xml:space="preserve">pełną </w:t>
      </w:r>
      <w:r w:rsidRPr="00B95673">
        <w:rPr>
          <w:rFonts w:ascii="Verdana" w:hAnsi="Verdana" w:cs="Times New Roman"/>
          <w:sz w:val="22"/>
          <w:szCs w:val="22"/>
        </w:rPr>
        <w:t>odpowiedzialność za jakość materiałów zastosowanych do wykonania przedmiotu Umowy.</w:t>
      </w:r>
    </w:p>
    <w:p w14:paraId="33128EAA" w14:textId="16A13DD2"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Wykonawca zobowiązuje się stosować jedynie materiały posiadające atesty, aprobaty techniczne, certyfikaty, deklaracje zgodności lub właściwości użytkowe, wymagane przez odpowiednie przepisy. Wybrane przez Wykonawcę materiały, wyroby lub urządzenia do zastosowania przy realizacji i wycenie przedmiotu zamówienia muszą posiadać, co najmniej taką wartość techniczną, użytkową i estetyczną, jakiej wymagał Zamawiający w specyfikacji technicznej oraz muszą zgodnie z prawem być dopuszczone do stosowania w budownictwie. </w:t>
      </w:r>
    </w:p>
    <w:p w14:paraId="69F7E4E0" w14:textId="71926544"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zobowiązuje się działać zgodnie z obowiązującymi przepisami prawa oraz</w:t>
      </w:r>
      <w:r w:rsidR="00106C96">
        <w:rPr>
          <w:rFonts w:ascii="Verdana" w:hAnsi="Verdana" w:cs="Times New Roman"/>
          <w:sz w:val="22"/>
          <w:szCs w:val="22"/>
        </w:rPr>
        <w:t xml:space="preserve"> </w:t>
      </w:r>
      <w:r w:rsidRPr="00B95673">
        <w:rPr>
          <w:rFonts w:ascii="Verdana" w:hAnsi="Verdana" w:cs="Times New Roman"/>
          <w:sz w:val="22"/>
          <w:szCs w:val="22"/>
        </w:rPr>
        <w:t>z zaleceniami przekazanymi przez Zamawiającego, w tym w zakresie bezpieczeństwa</w:t>
      </w:r>
      <w:r w:rsidR="00680D2A" w:rsidRPr="00B95673">
        <w:rPr>
          <w:rFonts w:ascii="Verdana" w:hAnsi="Verdana" w:cs="Times New Roman"/>
          <w:sz w:val="22"/>
          <w:szCs w:val="22"/>
        </w:rPr>
        <w:t xml:space="preserve"> </w:t>
      </w:r>
      <w:r w:rsidR="000A077A">
        <w:rPr>
          <w:rFonts w:ascii="Verdana" w:hAnsi="Verdana" w:cs="Times New Roman"/>
          <w:sz w:val="22"/>
          <w:szCs w:val="22"/>
        </w:rPr>
        <w:t>i przeciwpożarowymi.</w:t>
      </w:r>
    </w:p>
    <w:p w14:paraId="66144C66" w14:textId="7E1C0029"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oświadcza, że zatrudnieni pracownicy będą posiadać aktualne zaświadczenia lekarskie bez przeciwwskazań zdrowotnych do wykonywania pracy oraz szkolenie bhp</w:t>
      </w:r>
      <w:r w:rsidR="005E45DA">
        <w:rPr>
          <w:rFonts w:ascii="Verdana" w:hAnsi="Verdana" w:cs="Times New Roman"/>
          <w:sz w:val="22"/>
          <w:szCs w:val="22"/>
        </w:rPr>
        <w:t xml:space="preserve"> </w:t>
      </w:r>
      <w:r w:rsidR="000A077A">
        <w:rPr>
          <w:rFonts w:ascii="Verdana" w:hAnsi="Verdana" w:cs="Times New Roman"/>
          <w:sz w:val="22"/>
          <w:szCs w:val="22"/>
        </w:rPr>
        <w:t>i ppoż.</w:t>
      </w:r>
    </w:p>
    <w:p w14:paraId="33C3DBE4" w14:textId="79A71494"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Po zakończeniu przedmiotu Umowy Wykonawca zgłosi pisemnie </w:t>
      </w:r>
      <w:r w:rsidR="000A077A">
        <w:rPr>
          <w:rFonts w:ascii="Verdana" w:hAnsi="Verdana" w:cs="Times New Roman"/>
          <w:sz w:val="22"/>
          <w:szCs w:val="22"/>
        </w:rPr>
        <w:t>Zamawiającemu gotowość odbioru.</w:t>
      </w:r>
    </w:p>
    <w:p w14:paraId="7BD796D0" w14:textId="7B4095E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lastRenderedPageBreak/>
        <w:t xml:space="preserve">Zamawiający, w terminie 7 dni roboczych (dni robocze są to dni od poniedziałku do piątku z wyłączeniem dni ustawowo wolnych od pracy) od otrzymania od Wykonawcy zgłoszenia gotowości do odbioru, zaakceptuje zgłoszony przedmiot Umowy lub zgłosi do niego zastrzeżenia, odnotowując to w protokole odbioru. W przypadku zgłoszenia zastrzeżeń </w:t>
      </w:r>
      <w:r w:rsidR="00AE5CBC" w:rsidRPr="00B95673">
        <w:rPr>
          <w:rFonts w:ascii="Verdana" w:hAnsi="Verdana" w:cs="Times New Roman"/>
          <w:sz w:val="22"/>
          <w:szCs w:val="22"/>
        </w:rPr>
        <w:t xml:space="preserve">w terminie 5 dni od ich otrzymania </w:t>
      </w:r>
      <w:r w:rsidRPr="00B95673">
        <w:rPr>
          <w:rFonts w:ascii="Verdana" w:hAnsi="Verdana" w:cs="Times New Roman"/>
          <w:sz w:val="22"/>
          <w:szCs w:val="22"/>
        </w:rPr>
        <w:t>Wykonawca, uwzględni je i ponownie przedstawi Zamawiającemu przedmiot Umowy do odbioru. W takiej sytuacji Zamawiający dokona ponownej oceny i odbioru na zasadac</w:t>
      </w:r>
      <w:r w:rsidR="000A077A">
        <w:rPr>
          <w:rFonts w:ascii="Verdana" w:hAnsi="Verdana" w:cs="Times New Roman"/>
          <w:sz w:val="22"/>
          <w:szCs w:val="22"/>
        </w:rPr>
        <w:t>h opisanych w zdaniu pierwszym.</w:t>
      </w:r>
    </w:p>
    <w:p w14:paraId="18C1935D" w14:textId="2901172F"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przygotuje dokumentację odbioru robót poszczególnych etapów, pozwalającą na ocenę należytego ich wykonania. Do protokołu odbioru końcowego Wykonawca dołączy w szczególności dokumenty potwierdzające dopuszczenie zastosowanych wyrobów budowlanych zgodnie z wymogami określonymi w powszechnie obowiązujących przepisach prawa, w tym w art. 10 ustawy z dnia 7 lipca 1994 r. Prawo budowlane, tj. aprobaty techniczne lub certyfikaty zgodności z aprobatą techniczną lub Polskimi Normami wraz z oświadczeniem podpisanym przez Inspektora Nadzoru o uzgo</w:t>
      </w:r>
      <w:r w:rsidR="000A077A">
        <w:rPr>
          <w:rFonts w:ascii="Verdana" w:hAnsi="Verdana" w:cs="Times New Roman"/>
          <w:sz w:val="22"/>
          <w:szCs w:val="22"/>
        </w:rPr>
        <w:t>dnieniu wbudowanych materiałów.</w:t>
      </w:r>
    </w:p>
    <w:p w14:paraId="553F1C8B"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Ze strony Wykonawcy kierownikiem budowy będzie ………………….. Zmiana osoby pełniącej funkcję kierownika budowy nie stanowi zmiany Umowy, lecz wymaga pisemnego powiadomienia Zamawiającego o takiej zmianie.</w:t>
      </w:r>
    </w:p>
    <w:p w14:paraId="7136DE74" w14:textId="59EF8911"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we własnym zakres</w:t>
      </w:r>
      <w:r w:rsidR="009849FE">
        <w:rPr>
          <w:rFonts w:ascii="Verdana" w:hAnsi="Verdana" w:cs="Times New Roman"/>
          <w:sz w:val="22"/>
          <w:szCs w:val="22"/>
        </w:rPr>
        <w:t>ie zorganizuje zaplecze budowy.</w:t>
      </w:r>
    </w:p>
    <w:p w14:paraId="6100FFCD" w14:textId="65B621FA"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 trakcie trwania robót Wykonawca zapewni konte</w:t>
      </w:r>
      <w:r w:rsidR="009849FE">
        <w:rPr>
          <w:rFonts w:ascii="Verdana" w:hAnsi="Verdana" w:cs="Times New Roman"/>
          <w:sz w:val="22"/>
          <w:szCs w:val="22"/>
        </w:rPr>
        <w:t>ner na odpady budowlane i gruz.</w:t>
      </w:r>
    </w:p>
    <w:p w14:paraId="7E623875" w14:textId="166EF43F"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zapewni utylizację odpadów powstałych w trakcie realizacji przedmiotu Umowy, w tym frezowiny, zgodnie z obowiązującymi przepisami prawa w tym, między innymi: z ustawą z dnia 14 grudnia 2012 r. o odpadach i ustawą z dnia 27 kwietnia 20</w:t>
      </w:r>
      <w:r w:rsidR="005C49C1">
        <w:rPr>
          <w:rFonts w:ascii="Verdana" w:hAnsi="Verdana" w:cs="Times New Roman"/>
          <w:sz w:val="22"/>
          <w:szCs w:val="22"/>
        </w:rPr>
        <w:t>01 r. Prawo ochrony środowiska.</w:t>
      </w:r>
    </w:p>
    <w:p w14:paraId="191CCA4E"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 xml:space="preserve">Wykonawca zapewni porządek na terenie robót oraz utrzymanie terenu robót w należytym stanie i porządku oraz w stanie wolnym od przeszkód komunikacyjnych. </w:t>
      </w:r>
    </w:p>
    <w:p w14:paraId="0089D819"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Po zakończeniu robót, Wykonawca zobowiązany jest uporządkować teren budowy, usunąć wszelkie materiały pochodzące z prac budowlanych.</w:t>
      </w:r>
    </w:p>
    <w:p w14:paraId="4333EEAE" w14:textId="50B392F4"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zobowiązuje się uporządkować tereny sąsiadujące, zajęte lub użytkowane oraz dokonać na własny koszt renowacji zniszczonych lub uszkodzonych w wyniku prowadzonych prac obiektów, fragmentów terenów, dróg, nawierzchni i instalacji; tereny trawników zostaną obs</w:t>
      </w:r>
      <w:r w:rsidR="005C49C1">
        <w:rPr>
          <w:rFonts w:ascii="Verdana" w:hAnsi="Verdana" w:cs="Times New Roman"/>
          <w:sz w:val="22"/>
          <w:szCs w:val="22"/>
        </w:rPr>
        <w:t>iane mieszanką traw gazonowych.</w:t>
      </w:r>
    </w:p>
    <w:p w14:paraId="3A585A83" w14:textId="314B50B3"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zobowiązuje się wykonać przedmiot Umowy z najwyższą starannością, zgodnie z obowiązującymi przepisam</w:t>
      </w:r>
      <w:r w:rsidR="005C49C1">
        <w:rPr>
          <w:rFonts w:ascii="Verdana" w:hAnsi="Verdana" w:cs="Times New Roman"/>
          <w:sz w:val="22"/>
          <w:szCs w:val="22"/>
        </w:rPr>
        <w:t>i i zasadami sztuki budowlanej.</w:t>
      </w:r>
    </w:p>
    <w:p w14:paraId="6A951599" w14:textId="585D38D2"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przyjmuje wszelką odpowiedzialność za każdego rodzaju wypadek, który wydarzy się w wyniku robót mu powierzonych, ponosząc ca</w:t>
      </w:r>
      <w:r w:rsidR="005C49C1">
        <w:rPr>
          <w:rFonts w:ascii="Verdana" w:hAnsi="Verdana" w:cs="Times New Roman"/>
          <w:sz w:val="22"/>
          <w:szCs w:val="22"/>
        </w:rPr>
        <w:t>łkowite ryzyko, kary i sankcje.</w:t>
      </w:r>
    </w:p>
    <w:p w14:paraId="746A8FC1" w14:textId="77777777" w:rsidR="005719BA" w:rsidRPr="00B95673" w:rsidRDefault="005719BA"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lastRenderedPageBreak/>
        <w:t>Wykonawca we własnym zakresie zorganizuje dostęp do mediów i pokryje koszty zużycia.</w:t>
      </w:r>
    </w:p>
    <w:p w14:paraId="2AFF36D1" w14:textId="1E7C6E74" w:rsidR="008C5B06" w:rsidRPr="00D27F2D" w:rsidRDefault="008C61BE" w:rsidP="00B95673">
      <w:pPr>
        <w:pStyle w:val="Default"/>
        <w:numPr>
          <w:ilvl w:val="1"/>
          <w:numId w:val="27"/>
        </w:numPr>
        <w:spacing w:line="276" w:lineRule="auto"/>
        <w:jc w:val="both"/>
        <w:rPr>
          <w:rFonts w:ascii="Verdana" w:hAnsi="Verdana" w:cs="Times New Roman"/>
          <w:sz w:val="22"/>
          <w:szCs w:val="22"/>
        </w:rPr>
      </w:pPr>
      <w:r w:rsidRPr="00B95673">
        <w:rPr>
          <w:rFonts w:ascii="Verdana" w:hAnsi="Verdana" w:cs="Times New Roman"/>
          <w:sz w:val="22"/>
          <w:szCs w:val="22"/>
        </w:rPr>
        <w:t>Wykonawca przy udziale Inspektora Nadzoru Inwestorskiego, Zamawiającego, gestorów i zarządców dróg i sieci  wykona inwentaryzację  fotograficzną  i opisową obiektów budowlanych na ter</w:t>
      </w:r>
      <w:r w:rsidR="00D92D70" w:rsidRPr="00B95673">
        <w:rPr>
          <w:rFonts w:ascii="Verdana" w:hAnsi="Verdana" w:cs="Times New Roman"/>
          <w:sz w:val="22"/>
          <w:szCs w:val="22"/>
        </w:rPr>
        <w:t>enach przyległych oraz dokonana</w:t>
      </w:r>
      <w:r w:rsidRPr="00B95673">
        <w:rPr>
          <w:rFonts w:ascii="Verdana" w:hAnsi="Verdana" w:cs="Times New Roman"/>
          <w:sz w:val="22"/>
          <w:szCs w:val="22"/>
        </w:rPr>
        <w:t xml:space="preserve"> inwentaryzacji dróg, tras dostępu i urządzeń obcych na Placu Budowy jak i w jego otoczeniu, których stan może ulec pogorszeniu w wyniku prowadzenia robót budowlanych. W przypadku stwierdzenia pogorszenia stanu technicznego w</w:t>
      </w:r>
      <w:r w:rsidR="001F3B68">
        <w:rPr>
          <w:rFonts w:ascii="Verdana" w:hAnsi="Verdana" w:cs="Times New Roman"/>
          <w:sz w:val="22"/>
          <w:szCs w:val="22"/>
        </w:rPr>
        <w:t xml:space="preserve">yżej </w:t>
      </w:r>
      <w:r w:rsidRPr="00B95673">
        <w:rPr>
          <w:rFonts w:ascii="Verdana" w:hAnsi="Verdana" w:cs="Times New Roman"/>
          <w:sz w:val="22"/>
          <w:szCs w:val="22"/>
        </w:rPr>
        <w:t>w</w:t>
      </w:r>
      <w:r w:rsidR="001F3B68">
        <w:rPr>
          <w:rFonts w:ascii="Verdana" w:hAnsi="Verdana" w:cs="Times New Roman"/>
          <w:sz w:val="22"/>
          <w:szCs w:val="22"/>
        </w:rPr>
        <w:t>ymienionych</w:t>
      </w:r>
      <w:r w:rsidRPr="00B95673">
        <w:rPr>
          <w:rFonts w:ascii="Verdana" w:hAnsi="Verdana" w:cs="Times New Roman"/>
          <w:sz w:val="22"/>
          <w:szCs w:val="22"/>
        </w:rPr>
        <w:t xml:space="preserve"> obiektów budowlanych w trakcie wykonywania </w:t>
      </w:r>
      <w:r w:rsidR="001F3B68">
        <w:rPr>
          <w:rFonts w:ascii="Verdana" w:hAnsi="Verdana" w:cs="Times New Roman"/>
          <w:sz w:val="22"/>
          <w:szCs w:val="22"/>
        </w:rPr>
        <w:t>r</w:t>
      </w:r>
      <w:r w:rsidRPr="00B95673">
        <w:rPr>
          <w:rFonts w:ascii="Verdana" w:hAnsi="Verdana" w:cs="Times New Roman"/>
          <w:sz w:val="22"/>
          <w:szCs w:val="22"/>
        </w:rPr>
        <w:t>obót budowlanych, Wykonawca podejmie działania w celu ich zabezpieczenia i doprowadzi do stanu pierwotnego. W przeciwnym wypadku Wykonawca zobowiązany jest do zaspokojenia wszelkich roszczeń wynikających z pogorszenia stanu technicznego obiektów.</w:t>
      </w:r>
    </w:p>
    <w:p w14:paraId="1BE6B709" w14:textId="77777777"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8 Podwykonawcy</w:t>
      </w:r>
    </w:p>
    <w:p w14:paraId="7D089634"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Wykonawca ma prawo powierzyć podwykonawcom tylko taki zakres prac, który nie został określony przez Zamawiającego w SWZ jako część </w:t>
      </w:r>
      <w:r w:rsidR="00A66B79" w:rsidRPr="00B95673">
        <w:rPr>
          <w:rFonts w:ascii="Verdana" w:hAnsi="Verdana"/>
          <w:szCs w:val="22"/>
        </w:rPr>
        <w:t>P</w:t>
      </w:r>
      <w:r w:rsidRPr="00B95673">
        <w:rPr>
          <w:rFonts w:ascii="Verdana" w:hAnsi="Verdana"/>
          <w:szCs w:val="22"/>
        </w:rPr>
        <w:t>rzedmiotu umowy, która nie może być powierzona podwykonawcom a następnie została wskazana, jako część zamówienia, której wykonanie Wykonawca zamierza powierzyć podwykonawcom lub dalszym podwykonawcom, z zastrzeżeniem ust. 19.</w:t>
      </w:r>
    </w:p>
    <w:p w14:paraId="4D774319" w14:textId="62E49CA5"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Wykonawca, podwykonawca zobowiązują się powierzać wykonanie części </w:t>
      </w:r>
      <w:r w:rsidR="00A66B79" w:rsidRPr="00B95673">
        <w:rPr>
          <w:rFonts w:ascii="Verdana" w:hAnsi="Verdana"/>
          <w:szCs w:val="22"/>
        </w:rPr>
        <w:t>P</w:t>
      </w:r>
      <w:r w:rsidRPr="00B95673">
        <w:rPr>
          <w:rFonts w:ascii="Verdana" w:hAnsi="Verdana"/>
          <w:szCs w:val="22"/>
        </w:rPr>
        <w:t xml:space="preserve">rzedmiotu umowy tylko takim podwykonawcom, którzy zapewniają należyte wykonanie powierzonych im części </w:t>
      </w:r>
      <w:r w:rsidR="00A66B79" w:rsidRPr="00B95673">
        <w:rPr>
          <w:rFonts w:ascii="Verdana" w:hAnsi="Verdana"/>
          <w:szCs w:val="22"/>
        </w:rPr>
        <w:t>P</w:t>
      </w:r>
      <w:r w:rsidR="007E01A2">
        <w:rPr>
          <w:rFonts w:ascii="Verdana" w:hAnsi="Verdana"/>
          <w:szCs w:val="22"/>
        </w:rPr>
        <w:t>rzedmiotu umowy.</w:t>
      </w:r>
    </w:p>
    <w:p w14:paraId="7355F9CF" w14:textId="77777777" w:rsidR="005B383D" w:rsidRPr="00B95673" w:rsidRDefault="00D61F8F"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Wykonawca,</w:t>
      </w:r>
      <w:r w:rsidR="00817543" w:rsidRPr="00B95673">
        <w:rPr>
          <w:rFonts w:ascii="Verdana" w:hAnsi="Verdana"/>
          <w:szCs w:val="22"/>
        </w:rPr>
        <w:t xml:space="preserve"> </w:t>
      </w:r>
      <w:r w:rsidR="005B383D" w:rsidRPr="00B95673">
        <w:rPr>
          <w:rFonts w:ascii="Verdana" w:hAnsi="Verdana"/>
          <w:szCs w:val="22"/>
        </w:rPr>
        <w:t>podwykonawca</w:t>
      </w:r>
      <w:r w:rsidR="00817543" w:rsidRPr="00B95673">
        <w:rPr>
          <w:rFonts w:ascii="Verdana" w:hAnsi="Verdana"/>
          <w:szCs w:val="22"/>
        </w:rPr>
        <w:t xml:space="preserve"> lub dalszy podwykonawca</w:t>
      </w:r>
      <w:r w:rsidR="005B383D" w:rsidRPr="00B95673">
        <w:rPr>
          <w:rFonts w:ascii="Verdana" w:hAnsi="Verdana"/>
          <w:szCs w:val="22"/>
        </w:rPr>
        <w:t xml:space="preserve"> są obowiązani, na co najmniej 14 dni przed przystąpieniem do realizacji </w:t>
      </w:r>
      <w:r w:rsidR="00A66B79" w:rsidRPr="00B95673">
        <w:rPr>
          <w:rFonts w:ascii="Verdana" w:hAnsi="Verdana"/>
          <w:szCs w:val="22"/>
        </w:rPr>
        <w:t>P</w:t>
      </w:r>
      <w:r w:rsidR="005B383D" w:rsidRPr="00B95673">
        <w:rPr>
          <w:rFonts w:ascii="Verdana" w:hAnsi="Verdana"/>
          <w:szCs w:val="22"/>
        </w:rPr>
        <w:t>rzedmiotu umowy, do przedłożenia Zamawiającemu projektu umowy o podwykonawstwo, której przedmiotem są roboty</w:t>
      </w:r>
      <w:r w:rsidR="00875C2F" w:rsidRPr="00B95673">
        <w:rPr>
          <w:rFonts w:ascii="Verdana" w:hAnsi="Verdana"/>
          <w:szCs w:val="22"/>
        </w:rPr>
        <w:t xml:space="preserve">. </w:t>
      </w:r>
      <w:r w:rsidR="005B383D" w:rsidRPr="00B95673">
        <w:rPr>
          <w:rFonts w:ascii="Verdana" w:hAnsi="Verdana"/>
          <w:szCs w:val="22"/>
        </w:rPr>
        <w:t>Powyższe zasady stosuje się także do projektów zmian umów o podwykonawstwo.</w:t>
      </w:r>
    </w:p>
    <w:p w14:paraId="445D7156"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Projekt umowy, której przedmiotem są roboty, o podwykonawstwo lub dalsze podwykonawstwo powinien spełniać następujące wymagania:</w:t>
      </w:r>
    </w:p>
    <w:p w14:paraId="4FD1C2E3" w14:textId="522A7A9C" w:rsidR="005B383D" w:rsidRPr="00B95673" w:rsidRDefault="005B383D" w:rsidP="00B95673">
      <w:pPr>
        <w:pStyle w:val="Akapitzlist3"/>
        <w:numPr>
          <w:ilvl w:val="0"/>
          <w:numId w:val="21"/>
        </w:numPr>
        <w:shd w:val="clear" w:color="auto" w:fill="FFFFFF"/>
        <w:spacing w:after="0" w:line="276" w:lineRule="auto"/>
        <w:ind w:left="714" w:hanging="357"/>
        <w:jc w:val="both"/>
        <w:rPr>
          <w:rFonts w:ascii="Verdana" w:hAnsi="Verdana" w:cs="Times New Roman"/>
        </w:rPr>
      </w:pPr>
      <w:r w:rsidRPr="00B95673">
        <w:rPr>
          <w:rFonts w:ascii="Verdana" w:hAnsi="Verdana" w:cs="Times New Roman"/>
        </w:rPr>
        <w:t>być zgodny z prawem, w szczególności z przepisami</w:t>
      </w:r>
      <w:r w:rsidR="00F17216" w:rsidRPr="00B95673">
        <w:rPr>
          <w:rFonts w:ascii="Verdana" w:hAnsi="Verdana" w:cs="Times New Roman"/>
        </w:rPr>
        <w:t xml:space="preserve"> ustawy z dnia 23 kwietnia </w:t>
      </w:r>
      <w:r w:rsidR="00D61F8F" w:rsidRPr="00B95673">
        <w:rPr>
          <w:rFonts w:ascii="Verdana" w:hAnsi="Verdana" w:cs="Times New Roman"/>
        </w:rPr>
        <w:t>1964 r.</w:t>
      </w:r>
      <w:r w:rsidR="00F17216" w:rsidRPr="00B95673">
        <w:rPr>
          <w:rFonts w:ascii="Verdana" w:hAnsi="Verdana" w:cs="Times New Roman"/>
        </w:rPr>
        <w:t xml:space="preserve"> </w:t>
      </w:r>
      <w:r w:rsidRPr="00B95673">
        <w:rPr>
          <w:rFonts w:ascii="Verdana" w:hAnsi="Verdana" w:cs="Times New Roman"/>
        </w:rPr>
        <w:t xml:space="preserve"> </w:t>
      </w:r>
      <w:r w:rsidR="001D3EBB" w:rsidRPr="00B95673">
        <w:rPr>
          <w:rFonts w:ascii="Verdana" w:hAnsi="Verdana" w:cs="Times New Roman"/>
        </w:rPr>
        <w:t xml:space="preserve">- </w:t>
      </w:r>
      <w:r w:rsidRPr="00B95673">
        <w:rPr>
          <w:rFonts w:ascii="Verdana" w:hAnsi="Verdana" w:cs="Times New Roman"/>
        </w:rPr>
        <w:t>Kodeks cywiln</w:t>
      </w:r>
      <w:r w:rsidR="00F17216" w:rsidRPr="00B95673">
        <w:rPr>
          <w:rFonts w:ascii="Verdana" w:hAnsi="Verdana" w:cs="Times New Roman"/>
        </w:rPr>
        <w:t>y (Dz. U. z 202</w:t>
      </w:r>
      <w:r w:rsidR="004A1A80">
        <w:rPr>
          <w:rFonts w:ascii="Verdana" w:hAnsi="Verdana" w:cs="Times New Roman"/>
        </w:rPr>
        <w:t>4</w:t>
      </w:r>
      <w:r w:rsidR="00F17216" w:rsidRPr="00B95673">
        <w:rPr>
          <w:rFonts w:ascii="Verdana" w:hAnsi="Verdana" w:cs="Times New Roman"/>
        </w:rPr>
        <w:t>, poz. 10</w:t>
      </w:r>
      <w:r w:rsidR="004A1A80">
        <w:rPr>
          <w:rFonts w:ascii="Verdana" w:hAnsi="Verdana" w:cs="Times New Roman"/>
        </w:rPr>
        <w:t>61</w:t>
      </w:r>
      <w:r w:rsidR="00F17216" w:rsidRPr="00B95673">
        <w:rPr>
          <w:rFonts w:ascii="Verdana" w:hAnsi="Verdana" w:cs="Times New Roman"/>
        </w:rPr>
        <w:t xml:space="preserve"> z późn. zm.)</w:t>
      </w:r>
      <w:r w:rsidRPr="00B95673">
        <w:rPr>
          <w:rFonts w:ascii="Verdana" w:hAnsi="Verdana" w:cs="Times New Roman"/>
        </w:rPr>
        <w:t xml:space="preserve"> </w:t>
      </w:r>
      <w:r w:rsidR="001D3EBB" w:rsidRPr="00B95673">
        <w:rPr>
          <w:rFonts w:ascii="Verdana" w:hAnsi="Verdana" w:cs="Times New Roman"/>
        </w:rPr>
        <w:t xml:space="preserve">(dalej zwana „K.c.”) </w:t>
      </w:r>
      <w:r w:rsidRPr="00B95673">
        <w:rPr>
          <w:rFonts w:ascii="Verdana" w:hAnsi="Verdana" w:cs="Times New Roman"/>
        </w:rPr>
        <w:t>oraz ustawy P</w:t>
      </w:r>
      <w:r w:rsidR="002324CD" w:rsidRPr="00B95673">
        <w:rPr>
          <w:rFonts w:ascii="Verdana" w:hAnsi="Verdana" w:cs="Times New Roman"/>
        </w:rPr>
        <w:t>zp</w:t>
      </w:r>
      <w:r w:rsidRPr="00B95673">
        <w:rPr>
          <w:rFonts w:ascii="Verdana" w:hAnsi="Verdana" w:cs="Times New Roman"/>
        </w:rPr>
        <w:t>;</w:t>
      </w:r>
    </w:p>
    <w:p w14:paraId="3D2E65B7" w14:textId="77777777" w:rsidR="005B383D" w:rsidRPr="00B95673" w:rsidRDefault="005B383D" w:rsidP="00B95673">
      <w:pPr>
        <w:pStyle w:val="Akapitzlist3"/>
        <w:numPr>
          <w:ilvl w:val="0"/>
          <w:numId w:val="21"/>
        </w:numPr>
        <w:shd w:val="clear" w:color="auto" w:fill="FFFFFF"/>
        <w:spacing w:after="0" w:line="276" w:lineRule="auto"/>
        <w:ind w:left="714" w:hanging="357"/>
        <w:jc w:val="both"/>
        <w:rPr>
          <w:rFonts w:ascii="Verdana" w:hAnsi="Verdana" w:cs="Times New Roman"/>
        </w:rPr>
      </w:pPr>
      <w:r w:rsidRPr="00B95673">
        <w:rPr>
          <w:rFonts w:ascii="Verdana" w:hAnsi="Verdana" w:cs="Times New Roman"/>
        </w:rPr>
        <w:t xml:space="preserve">zawierać </w:t>
      </w:r>
      <w:r w:rsidR="00F5684F" w:rsidRPr="00B95673">
        <w:rPr>
          <w:rFonts w:ascii="Verdana" w:hAnsi="Verdana" w:cs="Times New Roman"/>
        </w:rPr>
        <w:t xml:space="preserve">postanowienia </w:t>
      </w:r>
      <w:r w:rsidRPr="00B95673">
        <w:rPr>
          <w:rFonts w:ascii="Verdana" w:hAnsi="Verdana" w:cs="Times New Roman"/>
        </w:rPr>
        <w:t xml:space="preserve">umożliwiające Zamawiającemu prowadzenie kontroli sposobu realizacji </w:t>
      </w:r>
      <w:r w:rsidR="00A66B79" w:rsidRPr="00B95673">
        <w:rPr>
          <w:rFonts w:ascii="Verdana" w:hAnsi="Verdana" w:cs="Times New Roman"/>
        </w:rPr>
        <w:t>P</w:t>
      </w:r>
      <w:r w:rsidRPr="00B95673">
        <w:rPr>
          <w:rFonts w:ascii="Verdana" w:hAnsi="Verdana" w:cs="Times New Roman"/>
        </w:rPr>
        <w:t>rzedmiotu umowy przez podwykonawcę;</w:t>
      </w:r>
    </w:p>
    <w:p w14:paraId="380102DC" w14:textId="77777777" w:rsidR="005B383D" w:rsidRPr="00B95673" w:rsidRDefault="005B383D" w:rsidP="00B95673">
      <w:pPr>
        <w:pStyle w:val="Akapitzlist3"/>
        <w:numPr>
          <w:ilvl w:val="0"/>
          <w:numId w:val="21"/>
        </w:numPr>
        <w:shd w:val="clear" w:color="auto" w:fill="FFFFFF"/>
        <w:spacing w:after="0" w:line="276" w:lineRule="auto"/>
        <w:ind w:left="714" w:hanging="357"/>
        <w:jc w:val="both"/>
        <w:rPr>
          <w:rFonts w:ascii="Verdana" w:hAnsi="Verdana" w:cs="Times New Roman"/>
        </w:rPr>
      </w:pPr>
      <w:r w:rsidRPr="00B95673">
        <w:rPr>
          <w:rFonts w:ascii="Verdana" w:hAnsi="Verdana" w:cs="Times New Roman"/>
        </w:rPr>
        <w:t xml:space="preserve">nie zawierać </w:t>
      </w:r>
      <w:r w:rsidR="004969C9" w:rsidRPr="00B95673">
        <w:rPr>
          <w:rFonts w:ascii="Verdana" w:hAnsi="Verdana" w:cs="Times New Roman"/>
        </w:rPr>
        <w:t xml:space="preserve">postanowień </w:t>
      </w:r>
      <w:r w:rsidRPr="00B95673">
        <w:rPr>
          <w:rFonts w:ascii="Verdana" w:hAnsi="Verdana" w:cs="Times New Roman"/>
        </w:rPr>
        <w:t>sprzecznych z umową o roboty zawartą pomiędzy Zamawiającym a Wykonawcą;</w:t>
      </w:r>
    </w:p>
    <w:p w14:paraId="19D7828C" w14:textId="0824232A" w:rsidR="005B383D" w:rsidRPr="00B95673" w:rsidRDefault="005B383D" w:rsidP="00B95673">
      <w:pPr>
        <w:pStyle w:val="Akapitzlist3"/>
        <w:numPr>
          <w:ilvl w:val="0"/>
          <w:numId w:val="21"/>
        </w:numPr>
        <w:shd w:val="clear" w:color="auto" w:fill="FFFFFF"/>
        <w:spacing w:after="0" w:line="276" w:lineRule="auto"/>
        <w:ind w:left="714" w:hanging="357"/>
        <w:jc w:val="both"/>
        <w:rPr>
          <w:rFonts w:ascii="Verdana" w:hAnsi="Verdana" w:cs="Times New Roman"/>
        </w:rPr>
      </w:pPr>
      <w:r w:rsidRPr="00B95673">
        <w:rPr>
          <w:rFonts w:ascii="Verdana" w:hAnsi="Verdana" w:cs="Times New Roman"/>
        </w:rPr>
        <w:t>zawierać postanowienia w zakresie zatrudnienia na umowę o prac</w:t>
      </w:r>
      <w:r w:rsidR="00F5684F" w:rsidRPr="00B95673">
        <w:rPr>
          <w:rFonts w:ascii="Verdana" w:hAnsi="Verdana" w:cs="Times New Roman"/>
        </w:rPr>
        <w:t>ę</w:t>
      </w:r>
      <w:r w:rsidRPr="00B95673">
        <w:rPr>
          <w:rFonts w:ascii="Verdana" w:hAnsi="Verdana" w:cs="Times New Roman"/>
        </w:rPr>
        <w:t xml:space="preserve">, o których mowa w </w:t>
      </w:r>
      <w:r w:rsidR="00C067F6" w:rsidRPr="00B95673">
        <w:rPr>
          <w:rFonts w:ascii="Verdana" w:hAnsi="Verdana" w:cs="Times New Roman"/>
        </w:rPr>
        <w:t>§</w:t>
      </w:r>
      <w:r w:rsidR="001E174F">
        <w:rPr>
          <w:rFonts w:ascii="Verdana" w:hAnsi="Verdana" w:cs="Times New Roman"/>
        </w:rPr>
        <w:t xml:space="preserve"> 11</w:t>
      </w:r>
      <w:r w:rsidR="00D27F2D">
        <w:rPr>
          <w:rFonts w:ascii="Verdana" w:hAnsi="Verdana" w:cs="Times New Roman"/>
        </w:rPr>
        <w:t>.</w:t>
      </w:r>
    </w:p>
    <w:p w14:paraId="7BB7F96A" w14:textId="77777777" w:rsidR="005B383D" w:rsidRPr="00B95673" w:rsidRDefault="005B383D" w:rsidP="00B95673">
      <w:pPr>
        <w:pStyle w:val="Akapitzlist3"/>
        <w:numPr>
          <w:ilvl w:val="0"/>
          <w:numId w:val="21"/>
        </w:numPr>
        <w:shd w:val="clear" w:color="auto" w:fill="FFFFFF"/>
        <w:spacing w:after="0" w:line="276" w:lineRule="auto"/>
        <w:ind w:left="714" w:hanging="357"/>
        <w:jc w:val="both"/>
        <w:rPr>
          <w:rFonts w:ascii="Verdana" w:hAnsi="Verdana" w:cs="Times New Roman"/>
        </w:rPr>
      </w:pPr>
      <w:r w:rsidRPr="00B95673">
        <w:rPr>
          <w:rFonts w:ascii="Verdana" w:hAnsi="Verdana" w:cs="Times New Roman"/>
        </w:rPr>
        <w:t>określ</w:t>
      </w:r>
      <w:r w:rsidR="00F77B30" w:rsidRPr="00B95673">
        <w:rPr>
          <w:rFonts w:ascii="Verdana" w:hAnsi="Verdana" w:cs="Times New Roman"/>
        </w:rPr>
        <w:t>ać</w:t>
      </w:r>
      <w:r w:rsidRPr="00B95673">
        <w:rPr>
          <w:rFonts w:ascii="Verdana" w:hAnsi="Verdana" w:cs="Times New Roman"/>
        </w:rPr>
        <w:t xml:space="preserve"> zakres robót zlecanych podwykonawcy</w:t>
      </w:r>
      <w:r w:rsidR="0061280A" w:rsidRPr="00B95673">
        <w:rPr>
          <w:rFonts w:ascii="Verdana" w:hAnsi="Verdana" w:cs="Times New Roman"/>
        </w:rPr>
        <w:t>.</w:t>
      </w:r>
    </w:p>
    <w:p w14:paraId="5BE85F6D"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lastRenderedPageBreak/>
        <w:t>Łączna wartość umów o podwykonawstwo nie może przekroczyć wartości robót składających się na zakres prac, które mogą być powierzone podwykonawcom lub dalszym podwykonawcom</w:t>
      </w:r>
      <w:r w:rsidR="005719BA" w:rsidRPr="00B95673">
        <w:rPr>
          <w:rFonts w:ascii="Verdana" w:hAnsi="Verdana"/>
          <w:szCs w:val="22"/>
        </w:rPr>
        <w:t>.</w:t>
      </w:r>
    </w:p>
    <w:p w14:paraId="7CA1C59D" w14:textId="4D863AB4"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Zamawiający, w terminie 14 dni od otrzymania projektu umowy o podwykonawstwo, której przedmiotem są roboty lub od otrzymania projektu jej zmiany, może zgłosić w formie pisemnej </w:t>
      </w:r>
      <w:r w:rsidR="00F5684F" w:rsidRPr="00B95673">
        <w:rPr>
          <w:rFonts w:ascii="Verdana" w:hAnsi="Verdana"/>
          <w:szCs w:val="22"/>
        </w:rPr>
        <w:t xml:space="preserve">pod rygorem nieważności </w:t>
      </w:r>
      <w:r w:rsidRPr="00B95673">
        <w:rPr>
          <w:rFonts w:ascii="Verdana" w:hAnsi="Verdana"/>
          <w:szCs w:val="22"/>
        </w:rPr>
        <w:t xml:space="preserve">zastrzeżenia, w szczególności w przypadku niespełnienia wymagań określonych w </w:t>
      </w:r>
      <w:r w:rsidR="00F5684F" w:rsidRPr="00B95673">
        <w:rPr>
          <w:rFonts w:ascii="Verdana" w:hAnsi="Verdana"/>
          <w:szCs w:val="22"/>
        </w:rPr>
        <w:t xml:space="preserve">dokumentach zamówienia, </w:t>
      </w:r>
      <w:r w:rsidRPr="00B95673">
        <w:rPr>
          <w:rFonts w:ascii="Verdana" w:hAnsi="Verdana"/>
          <w:szCs w:val="22"/>
        </w:rPr>
        <w:t>ustalenia terminu zapłaty wynagrodzenia podwykonawcy lub dalszemu podwykonawcy dłuższego niż 21 dni od dnia doręczenia Wykonawcy, podwykonawcy lub dalszemu podwykonawcy faktury lub rachunku, o których mowa w ust. 17 poniżej</w:t>
      </w:r>
      <w:r w:rsidR="00F5684F" w:rsidRPr="00B95673">
        <w:rPr>
          <w:rFonts w:ascii="Verdana" w:hAnsi="Verdana"/>
          <w:szCs w:val="22"/>
        </w:rPr>
        <w:t xml:space="preserve"> lub gdy zawiera postanowienia sprzeczne z art. 463 ustawy Pzp</w:t>
      </w:r>
      <w:r w:rsidRPr="00B95673">
        <w:rPr>
          <w:rFonts w:ascii="Verdana" w:hAnsi="Verdana"/>
          <w:szCs w:val="22"/>
        </w:rPr>
        <w:t xml:space="preserve">. Niezgłoszenie pisemnych zastrzeżeń w wyżej wymienionym terminie, uważa się za akceptację projektu umowy o podwykonawstwo, której przedmiotem są roboty lub projektu </w:t>
      </w:r>
      <w:r w:rsidR="00D27F2D">
        <w:rPr>
          <w:rFonts w:ascii="Verdana" w:hAnsi="Verdana"/>
          <w:szCs w:val="22"/>
        </w:rPr>
        <w:t>jej zmiany przez Zamawiającego.</w:t>
      </w:r>
    </w:p>
    <w:p w14:paraId="65272340" w14:textId="1EB03EA2"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Wykonawca, podwykonawca lub dalszy podwykonawca obowiązani są przedłożyć Zamawiającemu poświadczoną za zgodność z oryginałem kopię zawartej umowy o podwykonawstwo, której przedmiotem są roboty </w:t>
      </w:r>
      <w:r w:rsidR="00C56E20" w:rsidRPr="00B95673">
        <w:rPr>
          <w:rFonts w:ascii="Verdana" w:hAnsi="Verdana"/>
          <w:szCs w:val="22"/>
        </w:rPr>
        <w:t>lub jej zmianę</w:t>
      </w:r>
      <w:r w:rsidRPr="00B95673">
        <w:rPr>
          <w:rFonts w:ascii="Verdana" w:hAnsi="Verdana"/>
          <w:szCs w:val="22"/>
        </w:rPr>
        <w:t xml:space="preserve">, w </w:t>
      </w:r>
      <w:r w:rsidR="00D27F2D">
        <w:rPr>
          <w:rFonts w:ascii="Verdana" w:hAnsi="Verdana"/>
          <w:szCs w:val="22"/>
        </w:rPr>
        <w:t>terminie 7 dni od jej zawarcia.</w:t>
      </w:r>
    </w:p>
    <w:p w14:paraId="29803AF9"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Zamawiający w terminie 14 dni od otrzymania kopii zawartej umowy o podwykonawstwo, której przedmiotem są roboty zgłasza w formie pisemnej </w:t>
      </w:r>
      <w:r w:rsidR="00F5684F" w:rsidRPr="00B95673">
        <w:rPr>
          <w:rFonts w:ascii="Verdana" w:hAnsi="Verdana"/>
          <w:szCs w:val="22"/>
        </w:rPr>
        <w:t xml:space="preserve">pod rygorem nieważności </w:t>
      </w:r>
      <w:r w:rsidRPr="00B95673">
        <w:rPr>
          <w:rFonts w:ascii="Verdana" w:hAnsi="Verdana"/>
          <w:szCs w:val="22"/>
        </w:rPr>
        <w:t xml:space="preserve">sprzeciw do takiej umowy, jeżeli nie spełnia ona wymagań określonych w </w:t>
      </w:r>
      <w:r w:rsidR="00F5684F" w:rsidRPr="00B95673">
        <w:rPr>
          <w:rFonts w:ascii="Verdana" w:hAnsi="Verdana"/>
          <w:szCs w:val="22"/>
        </w:rPr>
        <w:t xml:space="preserve">dokumentach zamówienia, </w:t>
      </w:r>
      <w:r w:rsidRPr="00B95673">
        <w:rPr>
          <w:rFonts w:ascii="Verdana" w:hAnsi="Verdana"/>
          <w:szCs w:val="22"/>
        </w:rPr>
        <w:t>gdy przewiduje termin zapłaty dłuższy niż 21 dni od daty doręczenia faktury lub rachunku, o których mowa w ust. 17 poniżej</w:t>
      </w:r>
      <w:r w:rsidR="00F5684F" w:rsidRPr="00B95673">
        <w:rPr>
          <w:rFonts w:ascii="Verdana" w:hAnsi="Verdana"/>
          <w:szCs w:val="22"/>
        </w:rPr>
        <w:t xml:space="preserve"> lub gdy lub gdy zawiera postanowienia niezgodne z art. 463 ustawy Pzp</w:t>
      </w:r>
      <w:r w:rsidRPr="00B95673">
        <w:rPr>
          <w:rFonts w:ascii="Verdana" w:hAnsi="Verdana"/>
          <w:szCs w:val="22"/>
        </w:rPr>
        <w:t>. Niezgłoszenie sprzeciwu przez Zamawiającego w powyższym terminie 14 dni uważa się za akceptację umowy przez Zamawiającego.</w:t>
      </w:r>
    </w:p>
    <w:p w14:paraId="37632B70"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Wykonawca, podwykonawca lub dalszy podwykonawca są obowiązani przedłożyć Zamawiającemu poświadczoną za zgodność z oryginałem kopię zawartej umowy o podwykonawstwo, której przedmiotem są dostawy lub usługi lub zmianę tej umowy, w terminie 7 dni od jej zawarcia – z wyłączeniem umów o wartości mniejszej niż 0,5% wartości niniejszej umowy oraz umów o podwykonawstwo, których przedmiot został wskazany przez Zamawiającego w </w:t>
      </w:r>
      <w:r w:rsidR="00F5684F" w:rsidRPr="00B95673">
        <w:rPr>
          <w:rFonts w:ascii="Verdana" w:hAnsi="Verdana"/>
          <w:szCs w:val="22"/>
        </w:rPr>
        <w:t>dokumentach zamówienia</w:t>
      </w:r>
      <w:r w:rsidRPr="00B95673">
        <w:rPr>
          <w:rFonts w:ascii="Verdana" w:hAnsi="Verdana"/>
          <w:szCs w:val="22"/>
        </w:rPr>
        <w:t>. Powyższe wyłączenie nie dotyczy jednak umów o wartości większej niż 50.000,00 zł. Jeżeli termin zapłaty wy</w:t>
      </w:r>
      <w:r w:rsidR="00C56E20" w:rsidRPr="00B95673">
        <w:rPr>
          <w:rFonts w:ascii="Verdana" w:hAnsi="Verdana"/>
          <w:szCs w:val="22"/>
        </w:rPr>
        <w:t>nagrodzenia wskazany w umowie o </w:t>
      </w:r>
      <w:r w:rsidRPr="00B95673">
        <w:rPr>
          <w:rFonts w:ascii="Verdana" w:hAnsi="Verdana"/>
          <w:szCs w:val="22"/>
        </w:rPr>
        <w:t>podwykonawstwo, której przedmiotem są dostawy lub usługi, lub jej zmianie, jest dłuższy niż określony w ust. 17, Zamawiający informuje o tym Wykonawcę i wzywa go do doprowadzenia do stosownej zmiany tej umowy, pod rygorem wystąpienia o zapłatę kary umownej.</w:t>
      </w:r>
    </w:p>
    <w:p w14:paraId="72863E60"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Wykonawca przedłoży Zamawiającemu wraz z umową o podwykonawstwo odpis z Krajowego Rejestru Sądowego lub z Centralnej Ewidencji i Informacji o Działalności Gospodarczej określający sposób reprezentacji podwykonawcy i osoby upoważnione do jego reprezentacji.</w:t>
      </w:r>
    </w:p>
    <w:p w14:paraId="2313EF26" w14:textId="5CC947C4"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lastRenderedPageBreak/>
        <w:t>Uzyskanie akceptacji Zamawiającego na zawarcie umowy o podwykonawstwo lub jej zmiany, której przedmiotem są roboty, a także prz</w:t>
      </w:r>
      <w:r w:rsidR="00C56E20" w:rsidRPr="00B95673">
        <w:rPr>
          <w:rFonts w:ascii="Verdana" w:hAnsi="Verdana"/>
          <w:szCs w:val="22"/>
        </w:rPr>
        <w:t>edłożenie Zamawiającemu umowy o </w:t>
      </w:r>
      <w:r w:rsidRPr="00B95673">
        <w:rPr>
          <w:rFonts w:ascii="Verdana" w:hAnsi="Verdana"/>
          <w:szCs w:val="22"/>
        </w:rPr>
        <w:t>podwykonawstwo, której przedmiotem są dostawy lub usługi, nie zwalnia Wykonawcy od odpowiedzialności wobec Zamawiającego za należyte i terminowe wykonanie zobowiązań wynikających z umowy. Wykonawca odpowiada za wszelkie działania, zaniechania, zaniedbania i uchybienia każdego podwykonawcy tak, jak za działania, zaniechania, z</w:t>
      </w:r>
      <w:r w:rsidR="007E01A2">
        <w:rPr>
          <w:rFonts w:ascii="Verdana" w:hAnsi="Verdana"/>
          <w:szCs w:val="22"/>
        </w:rPr>
        <w:t>aniedbania i uchybienia własne.</w:t>
      </w:r>
    </w:p>
    <w:p w14:paraId="4ECA4B76"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Zamawiający może żądać od Wykonawcy zmiany podwykonawcy, jeżeli zachodzi podejrzenie, że roboty powierzone podwykonawcy są wykonywane nienależycie lub zachodzi ryzyko niedotrzymania terminu ich wykonania.</w:t>
      </w:r>
    </w:p>
    <w:p w14:paraId="41BDD2B9"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Zapłata wynagrodzenia podwykonawcy:</w:t>
      </w:r>
    </w:p>
    <w:p w14:paraId="2A49C96B" w14:textId="77777777" w:rsidR="005B383D" w:rsidRPr="00B95673" w:rsidRDefault="005B383D" w:rsidP="00B95673">
      <w:pPr>
        <w:pStyle w:val="Akapitzlist1"/>
        <w:numPr>
          <w:ilvl w:val="0"/>
          <w:numId w:val="11"/>
        </w:numPr>
        <w:tabs>
          <w:tab w:val="num" w:pos="-600"/>
        </w:tabs>
        <w:spacing w:after="0"/>
        <w:ind w:left="714" w:hanging="357"/>
        <w:jc w:val="both"/>
        <w:rPr>
          <w:rFonts w:ascii="Verdana" w:hAnsi="Verdana"/>
          <w:szCs w:val="22"/>
        </w:rPr>
      </w:pPr>
      <w:r w:rsidRPr="00B95673">
        <w:rPr>
          <w:rFonts w:ascii="Verdana" w:hAnsi="Verdana"/>
          <w:szCs w:val="22"/>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 o</w:t>
      </w:r>
      <w:r w:rsidR="00C56E20" w:rsidRPr="00B95673">
        <w:rPr>
          <w:rFonts w:ascii="Verdana" w:hAnsi="Verdana"/>
          <w:szCs w:val="22"/>
        </w:rPr>
        <w:t> </w:t>
      </w:r>
      <w:r w:rsidRPr="00B95673">
        <w:rPr>
          <w:rFonts w:ascii="Verdana" w:hAnsi="Verdana"/>
          <w:szCs w:val="22"/>
        </w:rPr>
        <w:t>podwykonawstwo, której przedmiotem są roboty, lub który zawarł przedłożoną Zamawiającemu umowę o podwykonawstwo, której przedmiotem są dostawy lub usługi</w:t>
      </w:r>
      <w:r w:rsidR="007F1E0E" w:rsidRPr="00B95673">
        <w:rPr>
          <w:rFonts w:ascii="Verdana" w:hAnsi="Verdana"/>
          <w:szCs w:val="22"/>
        </w:rPr>
        <w:t>;</w:t>
      </w:r>
    </w:p>
    <w:p w14:paraId="6BC0C8EA" w14:textId="77777777" w:rsidR="005B383D" w:rsidRPr="00B95673" w:rsidRDefault="005B383D" w:rsidP="00B95673">
      <w:pPr>
        <w:pStyle w:val="Akapitzlist1"/>
        <w:numPr>
          <w:ilvl w:val="0"/>
          <w:numId w:val="11"/>
        </w:numPr>
        <w:tabs>
          <w:tab w:val="num" w:pos="-600"/>
        </w:tabs>
        <w:spacing w:after="0"/>
        <w:ind w:left="714" w:hanging="357"/>
        <w:jc w:val="both"/>
        <w:rPr>
          <w:rFonts w:ascii="Verdana" w:hAnsi="Verdana"/>
          <w:szCs w:val="22"/>
        </w:rPr>
      </w:pPr>
      <w:r w:rsidRPr="00B95673">
        <w:rPr>
          <w:rFonts w:ascii="Verdana" w:hAnsi="Verdana"/>
          <w:szCs w:val="22"/>
        </w:rPr>
        <w:t>Wynagrodzenie, o którym mowa w pkt. 1 dotyczy wyłącznie należności powstałych po zaakceptowaniu przez Zamawiającego umowy o podwykonawstwo, której przedmiotem są roboty, lub po przedłożeniu Zamawiającemu poświadczonej za zgodność z oryginałem umowy o podwykonawstwo, której przedmiotem są dostawy lub usługi</w:t>
      </w:r>
      <w:r w:rsidR="007F1E0E" w:rsidRPr="00B95673">
        <w:rPr>
          <w:rFonts w:ascii="Verdana" w:hAnsi="Verdana"/>
          <w:szCs w:val="22"/>
        </w:rPr>
        <w:t>;</w:t>
      </w:r>
    </w:p>
    <w:p w14:paraId="5DE897F1" w14:textId="77777777" w:rsidR="005B383D" w:rsidRPr="00B95673" w:rsidRDefault="005B383D" w:rsidP="00B95673">
      <w:pPr>
        <w:pStyle w:val="Akapitzlist1"/>
        <w:numPr>
          <w:ilvl w:val="0"/>
          <w:numId w:val="11"/>
        </w:numPr>
        <w:tabs>
          <w:tab w:val="num" w:pos="-600"/>
        </w:tabs>
        <w:spacing w:after="0"/>
        <w:ind w:left="714" w:hanging="357"/>
        <w:jc w:val="both"/>
        <w:rPr>
          <w:rFonts w:ascii="Verdana" w:hAnsi="Verdana"/>
          <w:szCs w:val="22"/>
        </w:rPr>
      </w:pPr>
      <w:r w:rsidRPr="00B95673">
        <w:rPr>
          <w:rFonts w:ascii="Verdana" w:hAnsi="Verdana"/>
          <w:szCs w:val="22"/>
        </w:rPr>
        <w:t>Bezpośrednia zapłata obejmuje wyłącznie należne wynagrodzenie, bez odsetek należnych podwykonawcy lub dalszemu podwykonawcy.</w:t>
      </w:r>
    </w:p>
    <w:p w14:paraId="3F19D7C9" w14:textId="7117D6A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Przed dokonaniem bezpośredniej zapłaty, o której mowa w ust</w:t>
      </w:r>
      <w:r w:rsidR="007F1E0E" w:rsidRPr="00B95673">
        <w:rPr>
          <w:rFonts w:ascii="Verdana" w:hAnsi="Verdana"/>
          <w:szCs w:val="22"/>
        </w:rPr>
        <w:t>.</w:t>
      </w:r>
      <w:r w:rsidRPr="00B95673">
        <w:rPr>
          <w:rFonts w:ascii="Verdana" w:hAnsi="Verdana"/>
          <w:szCs w:val="22"/>
        </w:rPr>
        <w:t xml:space="preserve"> 13 pkt</w:t>
      </w:r>
      <w:r w:rsidR="007F1E0E" w:rsidRPr="00B95673">
        <w:rPr>
          <w:rFonts w:ascii="Verdana" w:hAnsi="Verdana"/>
          <w:szCs w:val="22"/>
        </w:rPr>
        <w:t>.</w:t>
      </w:r>
      <w:r w:rsidRPr="00B95673">
        <w:rPr>
          <w:rFonts w:ascii="Verdana" w:hAnsi="Verdana"/>
          <w:szCs w:val="22"/>
        </w:rPr>
        <w:t xml:space="preserve"> 3, Zamawiający poinformuje Wykonawcę o możliwości zgłoszenia </w:t>
      </w:r>
      <w:r w:rsidR="00F5684F" w:rsidRPr="00B95673">
        <w:rPr>
          <w:rFonts w:ascii="Verdana" w:hAnsi="Verdana"/>
          <w:szCs w:val="22"/>
        </w:rPr>
        <w:t xml:space="preserve">pisemnie, </w:t>
      </w:r>
      <w:r w:rsidRPr="00B95673">
        <w:rPr>
          <w:rFonts w:ascii="Verdana" w:hAnsi="Verdana"/>
          <w:szCs w:val="22"/>
        </w:rPr>
        <w:t>w terminie wskazanym w powyższej informacji, nie dłuższym jednak niż 7 dni od dnia doręczenia informacji, uwag dotyczących zasadności bezpośredniej zapłaty wynagrodzenia podwykon</w:t>
      </w:r>
      <w:r w:rsidR="00D27F2D">
        <w:rPr>
          <w:rFonts w:ascii="Verdana" w:hAnsi="Verdana"/>
          <w:szCs w:val="22"/>
        </w:rPr>
        <w:t>awcy lub dalszemu podwykonawcy.</w:t>
      </w:r>
    </w:p>
    <w:p w14:paraId="5D780EB0"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W przypadku zgłoszenia uwag, o których mowa w ust. 14, w terminie wskazanym przez Zamawiającego, Zamawiający może wedle swego podyktowanego okolicznościami sprawy przekonania:</w:t>
      </w:r>
    </w:p>
    <w:p w14:paraId="61D85984" w14:textId="77777777" w:rsidR="005B383D" w:rsidRPr="00B95673" w:rsidRDefault="005B383D" w:rsidP="00B95673">
      <w:pPr>
        <w:pStyle w:val="Akapitzlist1"/>
        <w:numPr>
          <w:ilvl w:val="0"/>
          <w:numId w:val="12"/>
        </w:numPr>
        <w:tabs>
          <w:tab w:val="num" w:pos="-360"/>
        </w:tabs>
        <w:spacing w:after="0"/>
        <w:ind w:left="714" w:hanging="357"/>
        <w:jc w:val="both"/>
        <w:rPr>
          <w:rFonts w:ascii="Verdana" w:hAnsi="Verdana"/>
          <w:szCs w:val="22"/>
        </w:rPr>
      </w:pPr>
      <w:r w:rsidRPr="00B95673">
        <w:rPr>
          <w:rFonts w:ascii="Verdana" w:hAnsi="Verdana"/>
          <w:szCs w:val="22"/>
        </w:rPr>
        <w:t>nie dokonać bezpośredniej zapłaty wynagrodzenia podwykonawcy lub dalszemu podwykonawcy, jeżeli Wykonawca wykaże niezasadność takiej zapłaty, lub</w:t>
      </w:r>
    </w:p>
    <w:p w14:paraId="43EF0627" w14:textId="77777777" w:rsidR="005B383D" w:rsidRPr="00B95673" w:rsidRDefault="005B383D" w:rsidP="00B95673">
      <w:pPr>
        <w:pStyle w:val="Akapitzlist1"/>
        <w:numPr>
          <w:ilvl w:val="0"/>
          <w:numId w:val="12"/>
        </w:numPr>
        <w:tabs>
          <w:tab w:val="num" w:pos="-360"/>
        </w:tabs>
        <w:spacing w:after="0"/>
        <w:ind w:left="714" w:hanging="357"/>
        <w:jc w:val="both"/>
        <w:rPr>
          <w:rFonts w:ascii="Verdana" w:hAnsi="Verdana"/>
          <w:szCs w:val="22"/>
        </w:rPr>
      </w:pPr>
      <w:r w:rsidRPr="00B95673">
        <w:rPr>
          <w:rFonts w:ascii="Verdana" w:hAnsi="Verdana"/>
          <w:szCs w:val="22"/>
        </w:rPr>
        <w:t>złożyć do depozytu sądowego kwotę potrzebną na pokrycie wynagrodzenia podwykonawcy lub dalszego podwykonawcy w przypadku istnienia po stronie Zamawiającego zasadniczej wątpliwości co do wysokości należnej zapłaty lub podmiotu, któremu płatność się należy, lub</w:t>
      </w:r>
    </w:p>
    <w:p w14:paraId="43CBE0E8" w14:textId="2C711319" w:rsidR="005B383D" w:rsidRPr="00B95673" w:rsidRDefault="005B383D" w:rsidP="00B95673">
      <w:pPr>
        <w:pStyle w:val="Akapitzlist1"/>
        <w:numPr>
          <w:ilvl w:val="0"/>
          <w:numId w:val="12"/>
        </w:numPr>
        <w:tabs>
          <w:tab w:val="num" w:pos="-360"/>
        </w:tabs>
        <w:spacing w:after="0"/>
        <w:ind w:left="714" w:hanging="357"/>
        <w:jc w:val="both"/>
        <w:rPr>
          <w:rFonts w:ascii="Verdana" w:hAnsi="Verdana"/>
          <w:szCs w:val="22"/>
        </w:rPr>
      </w:pPr>
      <w:r w:rsidRPr="00B95673">
        <w:rPr>
          <w:rFonts w:ascii="Verdana" w:hAnsi="Verdana"/>
          <w:szCs w:val="22"/>
        </w:rPr>
        <w:lastRenderedPageBreak/>
        <w:t>dokonać bezpośredniej zapłaty wynagrodzenia podwykonawcy lub dalszemu podwykonawcy, jeżeli podwykonawca lub dalszy podwykonawca wykaże zasadność takiej zapłaty. W przypadku dokonania bezpośredniej zapłaty podwykonawcy lub dalszemu podwykonawcy Zamawiający potrąca kwotę wypłaconego wynagrodzenia z wyn</w:t>
      </w:r>
      <w:r w:rsidR="007E01A2">
        <w:rPr>
          <w:rFonts w:ascii="Verdana" w:hAnsi="Verdana"/>
          <w:szCs w:val="22"/>
        </w:rPr>
        <w:t>agrodzenia należnego Wykonawcy.</w:t>
      </w:r>
    </w:p>
    <w:p w14:paraId="7F7FFCD8"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Wynagrodzenie Wykonawcy zatrudniającego podwykonawcę lub podwykonawców wypłacane jest po spełnieniu dodatkowo następujących warunków:</w:t>
      </w:r>
    </w:p>
    <w:p w14:paraId="6C13DF21" w14:textId="77777777" w:rsidR="005B383D" w:rsidRPr="00B95673" w:rsidRDefault="005B383D" w:rsidP="00B95673">
      <w:pPr>
        <w:pStyle w:val="Akapitzlist1"/>
        <w:numPr>
          <w:ilvl w:val="0"/>
          <w:numId w:val="13"/>
        </w:numPr>
        <w:shd w:val="clear" w:color="auto" w:fill="FFFFFF"/>
        <w:spacing w:after="0"/>
        <w:ind w:left="714" w:hanging="357"/>
        <w:jc w:val="both"/>
        <w:rPr>
          <w:rFonts w:ascii="Verdana" w:hAnsi="Verdana"/>
          <w:b/>
          <w:bCs/>
          <w:szCs w:val="22"/>
        </w:rPr>
      </w:pPr>
      <w:r w:rsidRPr="00B95673">
        <w:rPr>
          <w:rFonts w:ascii="Verdana" w:hAnsi="Verdana"/>
          <w:szCs w:val="22"/>
        </w:rPr>
        <w:t>podstawą do wystawienia faktury przez Wykonawcę jest protokół odbioru częściowego lub końcowego robót podpisany przez strony umowy podwykonawczej,</w:t>
      </w:r>
    </w:p>
    <w:p w14:paraId="5163EE26" w14:textId="7F031CFB" w:rsidR="005B383D" w:rsidRPr="00B95673" w:rsidRDefault="005B383D" w:rsidP="00B95673">
      <w:pPr>
        <w:pStyle w:val="Akapitzlist1"/>
        <w:numPr>
          <w:ilvl w:val="0"/>
          <w:numId w:val="13"/>
        </w:numPr>
        <w:shd w:val="clear" w:color="auto" w:fill="FFFFFF"/>
        <w:spacing w:after="0"/>
        <w:ind w:left="714" w:hanging="357"/>
        <w:jc w:val="both"/>
        <w:rPr>
          <w:rFonts w:ascii="Verdana" w:hAnsi="Verdana"/>
          <w:szCs w:val="22"/>
        </w:rPr>
      </w:pPr>
      <w:r w:rsidRPr="00B95673">
        <w:rPr>
          <w:rFonts w:ascii="Verdana" w:hAnsi="Verdana"/>
          <w:szCs w:val="22"/>
        </w:rPr>
        <w:t xml:space="preserve">Wykonawca jest zobowiązany przedłożyć wraz z fakturami wystawionymi na rzecz Zamawiającego, oświadczenia podwykonawców potwierdzające otrzymanie zapłaty należnego im wynagrodzenia za roboty objęte fakturą wystawioną przez Wykonawcę oraz brak roszczeń z tytułu realizacji umów o podwykonawstwo. W przypadku braku </w:t>
      </w:r>
      <w:r w:rsidR="00753B05" w:rsidRPr="00B95673">
        <w:rPr>
          <w:rFonts w:ascii="Verdana" w:hAnsi="Verdana"/>
          <w:szCs w:val="22"/>
        </w:rPr>
        <w:t>przedmiotowego</w:t>
      </w:r>
      <w:r w:rsidRPr="00B95673">
        <w:rPr>
          <w:rFonts w:ascii="Verdana" w:hAnsi="Verdana"/>
          <w:szCs w:val="22"/>
        </w:rPr>
        <w:t xml:space="preserve"> oświadczenia termin płatności faktur biegnie na nowo od momentu złożenia przez Wykonawcę w</w:t>
      </w:r>
      <w:r w:rsidR="00480ABA">
        <w:rPr>
          <w:rFonts w:ascii="Verdana" w:hAnsi="Verdana"/>
          <w:szCs w:val="22"/>
        </w:rPr>
        <w:t xml:space="preserve">yżej </w:t>
      </w:r>
      <w:r w:rsidRPr="00B95673">
        <w:rPr>
          <w:rFonts w:ascii="Verdana" w:hAnsi="Verdana"/>
          <w:szCs w:val="22"/>
        </w:rPr>
        <w:t>w</w:t>
      </w:r>
      <w:r w:rsidR="00480ABA">
        <w:rPr>
          <w:rFonts w:ascii="Verdana" w:hAnsi="Verdana"/>
          <w:szCs w:val="22"/>
        </w:rPr>
        <w:t>ymienionych</w:t>
      </w:r>
      <w:r w:rsidRPr="00B95673">
        <w:rPr>
          <w:rFonts w:ascii="Verdana" w:hAnsi="Verdana"/>
          <w:szCs w:val="22"/>
        </w:rPr>
        <w:t xml:space="preserve"> oświadczeń,</w:t>
      </w:r>
    </w:p>
    <w:p w14:paraId="01B3F6B5" w14:textId="77777777" w:rsidR="005B383D" w:rsidRPr="00B95673" w:rsidRDefault="005B383D" w:rsidP="00B95673">
      <w:pPr>
        <w:pStyle w:val="Akapitzlist1"/>
        <w:numPr>
          <w:ilvl w:val="0"/>
          <w:numId w:val="13"/>
        </w:numPr>
        <w:shd w:val="clear" w:color="auto" w:fill="FFFFFF"/>
        <w:spacing w:after="0"/>
        <w:ind w:left="714" w:hanging="357"/>
        <w:jc w:val="both"/>
        <w:rPr>
          <w:rFonts w:ascii="Verdana" w:hAnsi="Verdana"/>
          <w:szCs w:val="22"/>
        </w:rPr>
      </w:pPr>
      <w:r w:rsidRPr="00B95673">
        <w:rPr>
          <w:rFonts w:ascii="Verdana" w:hAnsi="Verdana"/>
          <w:szCs w:val="22"/>
        </w:rPr>
        <w:t>oświadczenie winno być podpisane przez osoby upoważnione do reprezentowania składającego je podwykonawcy,</w:t>
      </w:r>
    </w:p>
    <w:p w14:paraId="700C3B7E" w14:textId="1DF99874" w:rsidR="005B383D" w:rsidRPr="00B95673" w:rsidRDefault="005B383D" w:rsidP="00535DC7">
      <w:pPr>
        <w:pStyle w:val="Akapitzlist1"/>
        <w:numPr>
          <w:ilvl w:val="0"/>
          <w:numId w:val="13"/>
        </w:numPr>
        <w:shd w:val="clear" w:color="auto" w:fill="FFFFFF"/>
        <w:spacing w:after="0"/>
        <w:jc w:val="both"/>
        <w:rPr>
          <w:rFonts w:ascii="Verdana" w:hAnsi="Verdana"/>
          <w:szCs w:val="22"/>
        </w:rPr>
      </w:pPr>
      <w:r w:rsidRPr="00B95673">
        <w:rPr>
          <w:rFonts w:ascii="Verdana" w:hAnsi="Verdana"/>
          <w:szCs w:val="22"/>
        </w:rPr>
        <w:t xml:space="preserve">Zamawiający dokona zapłaty całości lub części należnego wynagrodzenia za odebrane protokolarnie od Wykonawcy roboty po dostarczeniu przez Wykonawcę </w:t>
      </w:r>
      <w:r w:rsidR="00535DC7" w:rsidRPr="00535DC7">
        <w:rPr>
          <w:rFonts w:ascii="Verdana" w:hAnsi="Verdana"/>
          <w:szCs w:val="22"/>
        </w:rPr>
        <w:t>wyżej wymienion</w:t>
      </w:r>
      <w:r w:rsidR="00535DC7">
        <w:rPr>
          <w:rFonts w:ascii="Verdana" w:hAnsi="Verdana"/>
          <w:szCs w:val="22"/>
        </w:rPr>
        <w:t>ego</w:t>
      </w:r>
      <w:r w:rsidRPr="00B95673">
        <w:rPr>
          <w:rFonts w:ascii="Verdana" w:hAnsi="Verdana"/>
          <w:szCs w:val="22"/>
        </w:rPr>
        <w:t xml:space="preserve"> oświadczenia podwykonawcy,</w:t>
      </w:r>
    </w:p>
    <w:p w14:paraId="20534464" w14:textId="51494D20" w:rsidR="005B383D" w:rsidRPr="00B95673" w:rsidRDefault="005B383D" w:rsidP="00B95673">
      <w:pPr>
        <w:pStyle w:val="Akapitzlist1"/>
        <w:numPr>
          <w:ilvl w:val="0"/>
          <w:numId w:val="13"/>
        </w:numPr>
        <w:shd w:val="clear" w:color="auto" w:fill="FFFFFF"/>
        <w:spacing w:after="0"/>
        <w:ind w:left="714" w:hanging="357"/>
        <w:jc w:val="both"/>
        <w:rPr>
          <w:rFonts w:ascii="Verdana" w:hAnsi="Verdana"/>
          <w:szCs w:val="22"/>
        </w:rPr>
      </w:pPr>
      <w:r w:rsidRPr="00B95673">
        <w:rPr>
          <w:rFonts w:ascii="Verdana" w:hAnsi="Verdana"/>
          <w:szCs w:val="22"/>
        </w:rPr>
        <w:t>faktury, do których nie zostanie dołączone oświadczenie, o których mowa w pkt. 2</w:t>
      </w:r>
      <w:r w:rsidR="007A37DF">
        <w:rPr>
          <w:rFonts w:ascii="Verdana" w:hAnsi="Verdana"/>
          <w:szCs w:val="22"/>
        </w:rPr>
        <w:t>)</w:t>
      </w:r>
      <w:r w:rsidRPr="00B95673">
        <w:rPr>
          <w:rFonts w:ascii="Verdana" w:hAnsi="Verdana"/>
          <w:szCs w:val="22"/>
        </w:rPr>
        <w:t xml:space="preserve"> nie będą stanowiły podstawy roszczeń Wykonawcy wobec Zamawiającego o d</w:t>
      </w:r>
      <w:r w:rsidR="00F34393">
        <w:rPr>
          <w:rFonts w:ascii="Verdana" w:hAnsi="Verdana"/>
          <w:szCs w:val="22"/>
        </w:rPr>
        <w:t>okonanie zapłaty wynagrodzenia.</w:t>
      </w:r>
    </w:p>
    <w:p w14:paraId="35738539" w14:textId="730A25C9"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Termin zapłaty wynagrodzenia podwykonawcy lub dalszemu podwykonawcy przewidziany w umowie o podwykonawstwo nie może być dłuższy niż </w:t>
      </w:r>
      <w:r w:rsidR="00525A0A" w:rsidRPr="00B95673">
        <w:rPr>
          <w:rFonts w:ascii="Verdana" w:hAnsi="Verdana"/>
          <w:szCs w:val="22"/>
        </w:rPr>
        <w:t>21</w:t>
      </w:r>
      <w:r w:rsidRPr="00B95673">
        <w:rPr>
          <w:rFonts w:ascii="Verdana" w:hAnsi="Verdana"/>
          <w:szCs w:val="22"/>
        </w:rPr>
        <w:t xml:space="preserve"> dni od dnia doręczenia Wykonawcy, podwykonawcy lub dalszemu podwykonawcy faktury lub rachunku potwierdzającego wykonanie zleconej podwykonawcy lub dalszemu podwykona</w:t>
      </w:r>
      <w:r w:rsidR="00F34393">
        <w:rPr>
          <w:rFonts w:ascii="Verdana" w:hAnsi="Verdana"/>
          <w:szCs w:val="22"/>
        </w:rPr>
        <w:t>wcy dostawy, usługi lub roboty.</w:t>
      </w:r>
    </w:p>
    <w:p w14:paraId="2BCAADD4" w14:textId="77777777"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Jeżeli zmiana albo rezygnacja z podwykonawcy dotycz</w:t>
      </w:r>
      <w:r w:rsidR="00DA1C4B" w:rsidRPr="00B95673">
        <w:rPr>
          <w:rFonts w:ascii="Verdana" w:hAnsi="Verdana"/>
          <w:szCs w:val="22"/>
        </w:rPr>
        <w:t>y</w:t>
      </w:r>
      <w:r w:rsidRPr="00B95673">
        <w:rPr>
          <w:rFonts w:ascii="Verdana" w:hAnsi="Verdana"/>
          <w:szCs w:val="22"/>
        </w:rPr>
        <w:t xml:space="preserve"> podmiotu, na którego zasoby wykonawca powoływał się, na zasadach określonych w art. </w:t>
      </w:r>
      <w:r w:rsidR="008F71FA" w:rsidRPr="00B95673">
        <w:rPr>
          <w:rFonts w:ascii="Verdana" w:hAnsi="Verdana"/>
          <w:szCs w:val="22"/>
        </w:rPr>
        <w:t xml:space="preserve">118 </w:t>
      </w:r>
      <w:r w:rsidRPr="00B95673">
        <w:rPr>
          <w:rFonts w:ascii="Verdana" w:hAnsi="Verdana"/>
          <w:szCs w:val="22"/>
        </w:rPr>
        <w:t xml:space="preserve">ust. 1 ustawy Pzp, w celu wykazania spełniania </w:t>
      </w:r>
      <w:bookmarkStart w:id="4" w:name="_Hlk36455996"/>
      <w:r w:rsidRPr="00B95673">
        <w:rPr>
          <w:rFonts w:ascii="Verdana" w:hAnsi="Verdana"/>
          <w:szCs w:val="22"/>
        </w:rPr>
        <w:t>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bookmarkEnd w:id="4"/>
      <w:r w:rsidRPr="00B95673">
        <w:rPr>
          <w:rFonts w:ascii="Verdana" w:hAnsi="Verdana"/>
          <w:szCs w:val="22"/>
        </w:rPr>
        <w:t>.</w:t>
      </w:r>
    </w:p>
    <w:p w14:paraId="197B7ADB" w14:textId="181F5DFC"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Jeżeli powierzenie podwykonawcy wykonania części zamówienia na roboty lub usługi następuje w trakcie jego realizacji, Wykonawca na żądanie Zamawiającego przedstawia oświadczenia lub dokumenty potwierdzające brak podstaw wyklu</w:t>
      </w:r>
      <w:r w:rsidR="00F34393">
        <w:rPr>
          <w:rFonts w:ascii="Verdana" w:hAnsi="Verdana"/>
          <w:szCs w:val="22"/>
        </w:rPr>
        <w:t>czenia wobec tego podwykonawcy.</w:t>
      </w:r>
    </w:p>
    <w:p w14:paraId="3124D90F" w14:textId="77777777" w:rsidR="005B383D" w:rsidRPr="00B95673" w:rsidRDefault="005B383D" w:rsidP="00B95673">
      <w:pPr>
        <w:numPr>
          <w:ilvl w:val="0"/>
          <w:numId w:val="9"/>
        </w:numPr>
        <w:shd w:val="clear" w:color="auto" w:fill="FFFFFF"/>
        <w:autoSpaceDE w:val="0"/>
        <w:spacing w:line="276" w:lineRule="auto"/>
        <w:ind w:left="357" w:hanging="357"/>
        <w:jc w:val="both"/>
        <w:rPr>
          <w:rFonts w:ascii="Verdana" w:hAnsi="Verdana"/>
          <w:bCs/>
          <w:sz w:val="22"/>
          <w:szCs w:val="22"/>
        </w:rPr>
      </w:pPr>
      <w:r w:rsidRPr="00B95673">
        <w:rPr>
          <w:rFonts w:ascii="Verdana" w:hAnsi="Verdana"/>
          <w:bCs/>
          <w:sz w:val="22"/>
          <w:szCs w:val="22"/>
        </w:rPr>
        <w:lastRenderedPageBreak/>
        <w:t xml:space="preserve">Powierzenie wykonania części zamówienia podwykonawcom nie zwalnia </w:t>
      </w:r>
      <w:r w:rsidR="00DA1C4B" w:rsidRPr="00B95673">
        <w:rPr>
          <w:rFonts w:ascii="Verdana" w:hAnsi="Verdana"/>
          <w:bCs/>
          <w:sz w:val="22"/>
          <w:szCs w:val="22"/>
        </w:rPr>
        <w:t>W</w:t>
      </w:r>
      <w:r w:rsidRPr="00B95673">
        <w:rPr>
          <w:rFonts w:ascii="Verdana" w:hAnsi="Verdana"/>
          <w:bCs/>
          <w:sz w:val="22"/>
          <w:szCs w:val="22"/>
        </w:rPr>
        <w:t>ykonawcy z odpowiedzialności za należyte wykonanie tego zamówienia.</w:t>
      </w:r>
    </w:p>
    <w:p w14:paraId="6DA7E272" w14:textId="089F0474" w:rsidR="005B383D" w:rsidRPr="00B95673" w:rsidRDefault="005B383D" w:rsidP="00B95673">
      <w:pPr>
        <w:pStyle w:val="Akapitzlist1"/>
        <w:numPr>
          <w:ilvl w:val="0"/>
          <w:numId w:val="9"/>
        </w:numPr>
        <w:shd w:val="clear" w:color="auto" w:fill="FFFFFF"/>
        <w:spacing w:after="0"/>
        <w:ind w:left="357" w:hanging="357"/>
        <w:jc w:val="both"/>
        <w:rPr>
          <w:rFonts w:ascii="Verdana" w:hAnsi="Verdana"/>
          <w:szCs w:val="22"/>
        </w:rPr>
      </w:pPr>
      <w:r w:rsidRPr="00B95673">
        <w:rPr>
          <w:rFonts w:ascii="Verdana" w:hAnsi="Verdana"/>
          <w:szCs w:val="22"/>
        </w:rPr>
        <w:t xml:space="preserve">Jeżeli Zamawiający stwierdzi, że wobec danego podwykonawcy zachodzą podstawy wykluczenia, Wykonawca zobowiązany jest zastąpić tego podwykonawcę lub zrezygnować z powierzenia wykonania </w:t>
      </w:r>
      <w:r w:rsidR="00F34393">
        <w:rPr>
          <w:rFonts w:ascii="Verdana" w:hAnsi="Verdana"/>
          <w:szCs w:val="22"/>
        </w:rPr>
        <w:t>części zamówienia podwykonawcy.</w:t>
      </w:r>
    </w:p>
    <w:p w14:paraId="155BEC41" w14:textId="6998B0F5" w:rsidR="00EE5C56" w:rsidRPr="00826FD5" w:rsidRDefault="00C94A8A" w:rsidP="000B2432">
      <w:pPr>
        <w:pStyle w:val="Akapitzlist1"/>
        <w:numPr>
          <w:ilvl w:val="0"/>
          <w:numId w:val="9"/>
        </w:numPr>
        <w:shd w:val="clear" w:color="auto" w:fill="FFFFFF"/>
        <w:autoSpaceDE w:val="0"/>
        <w:spacing w:after="0"/>
        <w:ind w:left="357" w:hanging="357"/>
        <w:jc w:val="both"/>
        <w:rPr>
          <w:rFonts w:ascii="Verdana" w:hAnsi="Verdana"/>
          <w:szCs w:val="22"/>
        </w:rPr>
      </w:pPr>
      <w:r w:rsidRPr="00826FD5">
        <w:rPr>
          <w:rFonts w:ascii="Verdana" w:hAnsi="Verdana"/>
          <w:szCs w:val="22"/>
          <w:shd w:val="clear" w:color="auto" w:fill="FFFFFF"/>
        </w:rPr>
        <w:t>Do zasad odpowiedzialności zamawiającego, wykonawcy, podwykonawcy lub dalszego podwykonawcy z tytułu wykonanych robót stosuje się przepisy</w:t>
      </w:r>
      <w:r w:rsidR="00B3114D" w:rsidRPr="00826FD5">
        <w:rPr>
          <w:rFonts w:ascii="Verdana" w:hAnsi="Verdana"/>
          <w:szCs w:val="22"/>
          <w:shd w:val="clear" w:color="auto" w:fill="FFFFFF"/>
        </w:rPr>
        <w:t xml:space="preserve"> </w:t>
      </w:r>
      <w:r w:rsidRPr="00826FD5">
        <w:rPr>
          <w:rFonts w:ascii="Verdana" w:hAnsi="Verdana"/>
          <w:szCs w:val="22"/>
          <w:shd w:val="clear" w:color="auto" w:fill="FFFFFF"/>
        </w:rPr>
        <w:t>K</w:t>
      </w:r>
      <w:r w:rsidR="001D3EBB" w:rsidRPr="00826FD5">
        <w:rPr>
          <w:rFonts w:ascii="Verdana" w:hAnsi="Verdana"/>
          <w:szCs w:val="22"/>
          <w:shd w:val="clear" w:color="auto" w:fill="FFFFFF"/>
        </w:rPr>
        <w:t>.c.</w:t>
      </w:r>
      <w:r w:rsidRPr="00826FD5">
        <w:rPr>
          <w:rFonts w:ascii="Verdana" w:hAnsi="Verdana"/>
          <w:szCs w:val="22"/>
          <w:shd w:val="clear" w:color="auto" w:fill="FFFFFF"/>
        </w:rPr>
        <w:t>, jeżeli przepisy ustawy nie stanowią inaczej</w:t>
      </w:r>
      <w:r w:rsidR="005B383D" w:rsidRPr="00826FD5">
        <w:rPr>
          <w:rFonts w:ascii="Verdana" w:hAnsi="Verdana"/>
          <w:szCs w:val="22"/>
        </w:rPr>
        <w:t>.</w:t>
      </w:r>
    </w:p>
    <w:p w14:paraId="7697B2B3" w14:textId="75E3D822"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xml:space="preserve">§ </w:t>
      </w:r>
      <w:r w:rsidR="00680D2A" w:rsidRPr="00B95673">
        <w:rPr>
          <w:rFonts w:ascii="Verdana" w:hAnsi="Verdana"/>
          <w:sz w:val="22"/>
          <w:szCs w:val="22"/>
        </w:rPr>
        <w:t>9</w:t>
      </w:r>
      <w:r w:rsidRPr="00B95673">
        <w:rPr>
          <w:rFonts w:ascii="Verdana" w:hAnsi="Verdana"/>
          <w:sz w:val="22"/>
          <w:szCs w:val="22"/>
        </w:rPr>
        <w:t xml:space="preserve"> Ubezpieczenie</w:t>
      </w:r>
    </w:p>
    <w:p w14:paraId="34AF6867" w14:textId="77777777" w:rsidR="005B383D" w:rsidRPr="00B95673" w:rsidRDefault="005B383D" w:rsidP="00B95673">
      <w:pPr>
        <w:pStyle w:val="Akapitzlist1"/>
        <w:numPr>
          <w:ilvl w:val="0"/>
          <w:numId w:val="14"/>
        </w:numPr>
        <w:spacing w:after="0"/>
        <w:ind w:left="480" w:hanging="480"/>
        <w:jc w:val="both"/>
        <w:rPr>
          <w:rFonts w:ascii="Verdana" w:hAnsi="Verdana"/>
          <w:szCs w:val="22"/>
        </w:rPr>
      </w:pPr>
      <w:r w:rsidRPr="00B95673">
        <w:rPr>
          <w:rFonts w:ascii="Verdana" w:hAnsi="Verdana"/>
          <w:szCs w:val="22"/>
        </w:rPr>
        <w:t>Wykonawca, na czas wykonywania robót objętych umową począwszy od dnia zawarcia umowy zawrze i będzie kontynuował umowę ubezpieczenia</w:t>
      </w:r>
      <w:r w:rsidR="00E921AC" w:rsidRPr="00B95673">
        <w:rPr>
          <w:rFonts w:ascii="Verdana" w:hAnsi="Verdana"/>
          <w:szCs w:val="22"/>
        </w:rPr>
        <w:t>,</w:t>
      </w:r>
      <w:r w:rsidRPr="00B95673">
        <w:rPr>
          <w:rFonts w:ascii="Verdana" w:hAnsi="Verdana"/>
          <w:szCs w:val="22"/>
        </w:rPr>
        <w:t xml:space="preserve"> w tym ubezpieczenia odpowiedzialności cywilnej w zakresie prowadzonej działalności</w:t>
      </w:r>
      <w:r w:rsidR="007C5F6F" w:rsidRPr="00B95673">
        <w:rPr>
          <w:rFonts w:ascii="Verdana" w:hAnsi="Verdana"/>
          <w:szCs w:val="22"/>
        </w:rPr>
        <w:t>.</w:t>
      </w:r>
    </w:p>
    <w:p w14:paraId="4844F622" w14:textId="77777777" w:rsidR="005B383D" w:rsidRPr="00B95673" w:rsidRDefault="005B383D" w:rsidP="00B95673">
      <w:pPr>
        <w:pStyle w:val="Akapitzlist1"/>
        <w:numPr>
          <w:ilvl w:val="0"/>
          <w:numId w:val="14"/>
        </w:numPr>
        <w:spacing w:after="0"/>
        <w:ind w:left="480" w:hanging="480"/>
        <w:jc w:val="both"/>
        <w:rPr>
          <w:rFonts w:ascii="Verdana" w:hAnsi="Verdana"/>
          <w:szCs w:val="22"/>
        </w:rPr>
      </w:pPr>
      <w:r w:rsidRPr="00B95673">
        <w:rPr>
          <w:rFonts w:ascii="Verdana" w:hAnsi="Verdana"/>
          <w:szCs w:val="22"/>
        </w:rPr>
        <w:t>Potwierdzone za zgodność z oryginałem kopie polisy będą przedstawione przez Wykonawcę Zamawiającemu wraz z zabezpieczeniem należytego wykonania umowy przed podpisaniem umowy. W 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18A35178" w14:textId="77777777" w:rsidR="005B383D" w:rsidRPr="00B95673" w:rsidRDefault="005B383D" w:rsidP="00B95673">
      <w:pPr>
        <w:pStyle w:val="Akapitzlist1"/>
        <w:numPr>
          <w:ilvl w:val="0"/>
          <w:numId w:val="14"/>
        </w:numPr>
        <w:spacing w:after="0"/>
        <w:ind w:left="480" w:hanging="480"/>
        <w:jc w:val="both"/>
        <w:rPr>
          <w:rFonts w:ascii="Verdana" w:hAnsi="Verdana"/>
          <w:szCs w:val="22"/>
        </w:rPr>
      </w:pPr>
      <w:r w:rsidRPr="00B95673">
        <w:rPr>
          <w:rFonts w:ascii="Verdana" w:hAnsi="Verdana"/>
          <w:szCs w:val="22"/>
        </w:rPr>
        <w:t>Zmiany warunków ubezpieczenia mogą być dokonywane za zgodą Zamawiającego wyrażoną na piśmie lub jako ogólne zmiany wprowadzane przez firmę ubezpieczeniową, wynikające ze zmian przepisów prawa.</w:t>
      </w:r>
    </w:p>
    <w:p w14:paraId="4C791746" w14:textId="77777777" w:rsidR="005B383D" w:rsidRPr="00B95673" w:rsidRDefault="005B383D" w:rsidP="00B95673">
      <w:pPr>
        <w:pStyle w:val="Akapitzlist1"/>
        <w:numPr>
          <w:ilvl w:val="0"/>
          <w:numId w:val="14"/>
        </w:numPr>
        <w:spacing w:after="0"/>
        <w:ind w:left="480" w:hanging="480"/>
        <w:jc w:val="both"/>
        <w:rPr>
          <w:rFonts w:ascii="Verdana" w:hAnsi="Verdana"/>
          <w:szCs w:val="22"/>
        </w:rPr>
      </w:pPr>
      <w:r w:rsidRPr="00B95673">
        <w:rPr>
          <w:rFonts w:ascii="Verdana" w:hAnsi="Verdana"/>
          <w:szCs w:val="22"/>
        </w:rPr>
        <w:t>Koszty ubezpieczenia zawarte są w wynagrodzeniu Wykonawcy.</w:t>
      </w:r>
    </w:p>
    <w:p w14:paraId="5C7EB87D" w14:textId="7BBBB464"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680D2A" w:rsidRPr="00B95673">
        <w:rPr>
          <w:rFonts w:ascii="Verdana" w:hAnsi="Verdana"/>
          <w:sz w:val="22"/>
          <w:szCs w:val="22"/>
        </w:rPr>
        <w:t>0</w:t>
      </w:r>
      <w:r w:rsidRPr="00B95673">
        <w:rPr>
          <w:rFonts w:ascii="Verdana" w:hAnsi="Verdana"/>
          <w:sz w:val="22"/>
          <w:szCs w:val="22"/>
        </w:rPr>
        <w:t xml:space="preserve"> Osoby odpowiedzialne za kierowanie i nadzór </w:t>
      </w:r>
    </w:p>
    <w:p w14:paraId="6B0AEDAF" w14:textId="77777777" w:rsidR="009A5776" w:rsidRDefault="005B383D" w:rsidP="00784E60">
      <w:pPr>
        <w:pStyle w:val="Akapitzlist1"/>
        <w:numPr>
          <w:ilvl w:val="0"/>
          <w:numId w:val="18"/>
        </w:numPr>
        <w:shd w:val="clear" w:color="auto" w:fill="FFFFFF"/>
        <w:tabs>
          <w:tab w:val="clear" w:pos="720"/>
          <w:tab w:val="num" w:pos="540"/>
        </w:tabs>
        <w:spacing w:after="0"/>
        <w:ind w:left="482" w:hanging="482"/>
        <w:jc w:val="both"/>
        <w:rPr>
          <w:rFonts w:ascii="Verdana" w:hAnsi="Verdana"/>
          <w:szCs w:val="22"/>
        </w:rPr>
      </w:pPr>
      <w:r w:rsidRPr="00B95673">
        <w:rPr>
          <w:rFonts w:ascii="Verdana" w:hAnsi="Verdana"/>
          <w:szCs w:val="22"/>
        </w:rPr>
        <w:t>Zamawiający wyznacza osoby odpowiedzialne z</w:t>
      </w:r>
      <w:r w:rsidR="00826FD5">
        <w:rPr>
          <w:rFonts w:ascii="Verdana" w:hAnsi="Verdana"/>
          <w:szCs w:val="22"/>
        </w:rPr>
        <w:t>a nadzór nad realizacją umowy:</w:t>
      </w:r>
    </w:p>
    <w:p w14:paraId="04786802" w14:textId="4D81763F" w:rsidR="005B383D" w:rsidRDefault="009A5776" w:rsidP="009A5776">
      <w:pPr>
        <w:pStyle w:val="Akapitzlist1"/>
        <w:shd w:val="clear" w:color="auto" w:fill="FFFFFF"/>
        <w:spacing w:after="0"/>
        <w:ind w:left="482"/>
        <w:jc w:val="both"/>
        <w:rPr>
          <w:rFonts w:ascii="Verdana" w:hAnsi="Verdana"/>
          <w:szCs w:val="22"/>
        </w:rPr>
      </w:pPr>
      <w:r w:rsidRPr="009A5776">
        <w:rPr>
          <w:rFonts w:ascii="Verdana" w:hAnsi="Verdana"/>
          <w:szCs w:val="22"/>
        </w:rPr>
        <w:t>Dawid Krawczyk – Inspektor Wydziału Infrastruktury Technicznej i Inwestycji tel. 62 606 69 88</w:t>
      </w:r>
      <w:r>
        <w:rPr>
          <w:rFonts w:ascii="Verdana" w:hAnsi="Verdana"/>
          <w:szCs w:val="22"/>
        </w:rPr>
        <w:t>, d.krawczyk@sycow.pl</w:t>
      </w:r>
    </w:p>
    <w:p w14:paraId="4462C9C5" w14:textId="71D549BD" w:rsidR="009A5776" w:rsidRPr="00784E60" w:rsidRDefault="009A5776" w:rsidP="009A5776">
      <w:pPr>
        <w:pStyle w:val="Akapitzlist1"/>
        <w:shd w:val="clear" w:color="auto" w:fill="FFFFFF"/>
        <w:spacing w:after="0"/>
        <w:ind w:left="482"/>
        <w:jc w:val="both"/>
        <w:rPr>
          <w:rFonts w:ascii="Verdana" w:hAnsi="Verdana"/>
          <w:szCs w:val="22"/>
        </w:rPr>
      </w:pPr>
      <w:r w:rsidRPr="009A5776">
        <w:rPr>
          <w:rFonts w:ascii="Verdana" w:hAnsi="Verdana"/>
          <w:szCs w:val="22"/>
        </w:rPr>
        <w:t>Marek Grenda – Naczelnik Wydziału Infrastruktury Technicznej i Inwestycji</w:t>
      </w:r>
      <w:r>
        <w:rPr>
          <w:rFonts w:ascii="Verdana" w:hAnsi="Verdana"/>
          <w:szCs w:val="22"/>
        </w:rPr>
        <w:br/>
      </w:r>
      <w:r w:rsidRPr="009A5776">
        <w:rPr>
          <w:rFonts w:ascii="Verdana" w:hAnsi="Verdana"/>
          <w:szCs w:val="22"/>
        </w:rPr>
        <w:t>tel. 62 785 51 18</w:t>
      </w:r>
      <w:r>
        <w:rPr>
          <w:rFonts w:ascii="Verdana" w:hAnsi="Verdana"/>
          <w:szCs w:val="22"/>
        </w:rPr>
        <w:t>, m.grenda@sycow.pl</w:t>
      </w:r>
    </w:p>
    <w:p w14:paraId="1A3ACAFA" w14:textId="77777777" w:rsidR="005B383D" w:rsidRPr="00B95673" w:rsidRDefault="005B383D" w:rsidP="00B95673">
      <w:pPr>
        <w:pStyle w:val="Akapitzlist1"/>
        <w:numPr>
          <w:ilvl w:val="0"/>
          <w:numId w:val="18"/>
        </w:numPr>
        <w:shd w:val="clear" w:color="auto" w:fill="FFFFFF"/>
        <w:tabs>
          <w:tab w:val="clear" w:pos="720"/>
          <w:tab w:val="num" w:pos="540"/>
        </w:tabs>
        <w:spacing w:after="0"/>
        <w:ind w:left="482" w:hanging="482"/>
        <w:jc w:val="both"/>
        <w:rPr>
          <w:rFonts w:ascii="Verdana" w:hAnsi="Verdana"/>
          <w:szCs w:val="22"/>
        </w:rPr>
      </w:pPr>
      <w:r w:rsidRPr="00B95673">
        <w:rPr>
          <w:rFonts w:ascii="Verdana" w:hAnsi="Verdana"/>
          <w:szCs w:val="22"/>
        </w:rPr>
        <w:t>W</w:t>
      </w:r>
      <w:r w:rsidR="00984E0D" w:rsidRPr="00B95673">
        <w:rPr>
          <w:rFonts w:ascii="Verdana" w:hAnsi="Verdana"/>
          <w:szCs w:val="22"/>
        </w:rPr>
        <w:t xml:space="preserve">ykonawca wyznacza </w:t>
      </w:r>
      <w:r w:rsidRPr="00B95673">
        <w:rPr>
          <w:rFonts w:ascii="Verdana" w:hAnsi="Verdana"/>
          <w:szCs w:val="22"/>
        </w:rPr>
        <w:t>………………………………………………  jako osobę odpowiedzialną za nadzór nad realizacją umowy.</w:t>
      </w:r>
    </w:p>
    <w:p w14:paraId="26C36FA9" w14:textId="56B67419" w:rsidR="00753B05" w:rsidRPr="00826FD5" w:rsidRDefault="005B383D" w:rsidP="00826FD5">
      <w:pPr>
        <w:pStyle w:val="Akapitzlist1"/>
        <w:numPr>
          <w:ilvl w:val="0"/>
          <w:numId w:val="18"/>
        </w:numPr>
        <w:shd w:val="clear" w:color="auto" w:fill="FFFFFF"/>
        <w:tabs>
          <w:tab w:val="clear" w:pos="720"/>
          <w:tab w:val="num" w:pos="360"/>
        </w:tabs>
        <w:spacing w:after="0"/>
        <w:ind w:left="482" w:hanging="482"/>
        <w:jc w:val="both"/>
        <w:rPr>
          <w:rFonts w:ascii="Verdana" w:hAnsi="Verdana"/>
          <w:szCs w:val="22"/>
        </w:rPr>
      </w:pPr>
      <w:r w:rsidRPr="00B95673">
        <w:rPr>
          <w:rFonts w:ascii="Verdana" w:hAnsi="Verdana"/>
          <w:szCs w:val="22"/>
        </w:rPr>
        <w:t>Zmiany dotyczące osób wymienionych w ust. 1 -</w:t>
      </w:r>
      <w:r w:rsidR="00C9472A" w:rsidRPr="00B95673">
        <w:rPr>
          <w:rFonts w:ascii="Verdana" w:hAnsi="Verdana"/>
          <w:szCs w:val="22"/>
        </w:rPr>
        <w:t xml:space="preserve"> </w:t>
      </w:r>
      <w:r w:rsidRPr="00B95673">
        <w:rPr>
          <w:rFonts w:ascii="Verdana" w:hAnsi="Verdana"/>
          <w:szCs w:val="22"/>
        </w:rPr>
        <w:t>2 wymagają uprzedniego pisemnego powiadomienia Stron, lecz nie stanowią zmiany umowy.</w:t>
      </w:r>
    </w:p>
    <w:p w14:paraId="329F5C1F" w14:textId="3F74D4D8" w:rsidR="005B383D" w:rsidRPr="00B95673" w:rsidRDefault="005B383D" w:rsidP="00B95673">
      <w:pPr>
        <w:pStyle w:val="Nagwek1"/>
        <w:spacing w:before="120" w:after="120" w:line="276" w:lineRule="auto"/>
        <w:jc w:val="center"/>
        <w:rPr>
          <w:rFonts w:ascii="Verdana" w:hAnsi="Verdana"/>
          <w:sz w:val="22"/>
          <w:szCs w:val="22"/>
          <w:lang w:eastAsia="x-none"/>
        </w:rPr>
      </w:pPr>
      <w:r w:rsidRPr="00B95673">
        <w:rPr>
          <w:rFonts w:ascii="Verdana" w:hAnsi="Verdana"/>
          <w:sz w:val="22"/>
          <w:szCs w:val="22"/>
        </w:rPr>
        <w:t>§ 1</w:t>
      </w:r>
      <w:r w:rsidR="00680D2A" w:rsidRPr="00B95673">
        <w:rPr>
          <w:rFonts w:ascii="Verdana" w:hAnsi="Verdana"/>
          <w:sz w:val="22"/>
          <w:szCs w:val="22"/>
        </w:rPr>
        <w:t>1</w:t>
      </w:r>
      <w:r w:rsidRPr="00B95673">
        <w:rPr>
          <w:rFonts w:ascii="Verdana" w:hAnsi="Verdana"/>
          <w:sz w:val="22"/>
          <w:szCs w:val="22"/>
        </w:rPr>
        <w:t xml:space="preserve"> </w:t>
      </w:r>
      <w:r w:rsidR="00753B05" w:rsidRPr="00B95673">
        <w:rPr>
          <w:rFonts w:ascii="Verdana" w:hAnsi="Verdana"/>
          <w:sz w:val="22"/>
          <w:szCs w:val="22"/>
        </w:rPr>
        <w:t>Zat</w:t>
      </w:r>
      <w:r w:rsidR="00826FD5">
        <w:rPr>
          <w:rFonts w:ascii="Verdana" w:hAnsi="Verdana"/>
          <w:sz w:val="22"/>
          <w:szCs w:val="22"/>
        </w:rPr>
        <w:t>rudnienie osób na umowę o pracę</w:t>
      </w:r>
    </w:p>
    <w:p w14:paraId="6D3B2713" w14:textId="77777777" w:rsidR="00BB0B25" w:rsidRDefault="00BB0B25" w:rsidP="00B95673">
      <w:pPr>
        <w:pStyle w:val="pkt"/>
        <w:numPr>
          <w:ilvl w:val="0"/>
          <w:numId w:val="31"/>
        </w:numPr>
        <w:spacing w:line="276" w:lineRule="auto"/>
        <w:rPr>
          <w:rFonts w:ascii="Verdana" w:hAnsi="Verdana"/>
          <w:sz w:val="22"/>
          <w:szCs w:val="22"/>
        </w:rPr>
      </w:pPr>
      <w:r>
        <w:rPr>
          <w:rFonts w:ascii="Verdana" w:eastAsia="Lucida Sans Unicode" w:hAnsi="Verdana"/>
          <w:kern w:val="2"/>
          <w:sz w:val="22"/>
          <w:szCs w:val="22"/>
          <w:lang w:eastAsia="hi-IN" w:bidi="hi-IN"/>
        </w:rPr>
        <w:t xml:space="preserve">Zamawiający wymaga aby </w:t>
      </w:r>
      <w:r w:rsidRPr="00D75941">
        <w:rPr>
          <w:rFonts w:ascii="Verdana" w:hAnsi="Verdana"/>
          <w:sz w:val="22"/>
          <w:szCs w:val="22"/>
        </w:rPr>
        <w:t>czynności bezpośrednio związan</w:t>
      </w:r>
      <w:r>
        <w:rPr>
          <w:rFonts w:ascii="Verdana" w:hAnsi="Verdana"/>
          <w:sz w:val="22"/>
          <w:szCs w:val="22"/>
        </w:rPr>
        <w:t>e</w:t>
      </w:r>
      <w:r w:rsidRPr="00D75941">
        <w:rPr>
          <w:rFonts w:ascii="Verdana" w:hAnsi="Verdana"/>
          <w:sz w:val="22"/>
          <w:szCs w:val="22"/>
        </w:rPr>
        <w:t xml:space="preserve"> z realizacją robót związanych z przedmiotem zamówienia, m.in.</w:t>
      </w:r>
      <w:r w:rsidRPr="00D75941">
        <w:rPr>
          <w:rStyle w:val="markedcontent"/>
          <w:rFonts w:ascii="Verdana" w:hAnsi="Verdana"/>
          <w:sz w:val="22"/>
          <w:szCs w:val="22"/>
        </w:rPr>
        <w:t xml:space="preserve"> czynności operatora sprzętu specjalistycznego służącego do budowy i remontów dróg, prace ziemne, wykonanie podbudowy, układanie masy, układanie krawężników, układanie </w:t>
      </w:r>
      <w:r w:rsidRPr="00D75941">
        <w:rPr>
          <w:rStyle w:val="markedcontent"/>
          <w:rFonts w:ascii="Verdana" w:hAnsi="Verdana"/>
          <w:sz w:val="22"/>
          <w:szCs w:val="22"/>
        </w:rPr>
        <w:lastRenderedPageBreak/>
        <w:t>kanalizacji, prace porządkowe</w:t>
      </w:r>
      <w:r w:rsidRPr="00D75941">
        <w:rPr>
          <w:rFonts w:ascii="Verdana" w:hAnsi="Verdana"/>
          <w:sz w:val="22"/>
          <w:szCs w:val="22"/>
        </w:rPr>
        <w:t xml:space="preserve"> były wykonywane przez osoby zatrudnione przez Wykonawcę lub Podwykonawcę na podstawie umowy o pracę w rozumieniu przepisów ustawy z dnia 26 czerwca 1974 r. - Kodeks pracy, o ile nie są wykonywane przez dane osoby w ramach prowadzonej przez nie działalności gospodarczej.</w:t>
      </w:r>
      <w:r>
        <w:rPr>
          <w:rFonts w:ascii="Verdana" w:hAnsi="Verdana"/>
          <w:sz w:val="22"/>
          <w:szCs w:val="22"/>
        </w:rPr>
        <w:t xml:space="preserve"> </w:t>
      </w:r>
    </w:p>
    <w:p w14:paraId="1617F630" w14:textId="77777777" w:rsidR="002267B7" w:rsidRPr="00D75941" w:rsidRDefault="002267B7" w:rsidP="002267B7">
      <w:pPr>
        <w:pStyle w:val="Akapitzlist"/>
        <w:numPr>
          <w:ilvl w:val="0"/>
          <w:numId w:val="30"/>
        </w:numPr>
        <w:overflowPunct w:val="0"/>
        <w:autoSpaceDE w:val="0"/>
        <w:autoSpaceDN w:val="0"/>
        <w:adjustRightInd w:val="0"/>
        <w:spacing w:after="80" w:line="276" w:lineRule="auto"/>
        <w:contextualSpacing w:val="0"/>
        <w:jc w:val="both"/>
        <w:rPr>
          <w:rFonts w:ascii="Verdana" w:eastAsia="TimesNewRoman" w:hAnsi="Verdana" w:cs="TimesNewRoman"/>
          <w:sz w:val="22"/>
          <w:szCs w:val="22"/>
        </w:rPr>
      </w:pPr>
      <w:r w:rsidRPr="00D75941">
        <w:rPr>
          <w:rFonts w:ascii="Verdana" w:eastAsia="TimesNewRoman" w:hAnsi="Verdana" w:cs="TimesNewRoman"/>
          <w:sz w:val="22"/>
          <w:szCs w:val="22"/>
        </w:rPr>
        <w:t>Dla udokumentowania okoliczności, o których mowa w ust. 1 Wykonawca przedstawi Zamawiającemu w terminie 14 dni od podpisania umowy wykaz osób zatrudnionych przy realizacji zadania na podstawie umowy o pracę wraz ze wskazaniem czynn</w:t>
      </w:r>
      <w:r>
        <w:rPr>
          <w:rFonts w:ascii="Verdana" w:eastAsia="TimesNewRoman" w:hAnsi="Verdana" w:cs="TimesNewRoman"/>
          <w:sz w:val="22"/>
          <w:szCs w:val="22"/>
        </w:rPr>
        <w:t>ości, jakie będą oni wykonywać.</w:t>
      </w:r>
    </w:p>
    <w:p w14:paraId="304C471C" w14:textId="77777777" w:rsidR="002267B7" w:rsidRPr="00D75941" w:rsidRDefault="002267B7" w:rsidP="002267B7">
      <w:pPr>
        <w:pStyle w:val="Akapitzlist"/>
        <w:numPr>
          <w:ilvl w:val="0"/>
          <w:numId w:val="30"/>
        </w:numPr>
        <w:overflowPunct w:val="0"/>
        <w:autoSpaceDE w:val="0"/>
        <w:autoSpaceDN w:val="0"/>
        <w:adjustRightInd w:val="0"/>
        <w:spacing w:after="80" w:line="276" w:lineRule="auto"/>
        <w:contextualSpacing w:val="0"/>
        <w:jc w:val="both"/>
        <w:rPr>
          <w:rFonts w:ascii="Verdana" w:eastAsia="TimesNewRoman" w:hAnsi="Verdana" w:cs="TimesNewRoman"/>
          <w:sz w:val="22"/>
          <w:szCs w:val="22"/>
        </w:rPr>
      </w:pPr>
      <w:r w:rsidRPr="00D75941">
        <w:rPr>
          <w:rFonts w:ascii="Verdana" w:eastAsia="TimesNewRoman" w:hAnsi="Verdana" w:cs="TimesNewRoman"/>
          <w:sz w:val="22"/>
          <w:szCs w:val="22"/>
        </w:rPr>
        <w:t>Zamawiający, w ramach uprawnień w zakresie kontroli spełnienia przez wykonawcę lub podwykonawcę wymagań, o których mowa w art. 95 ustawy PZP, ma prawo żądać w szczególności:</w:t>
      </w:r>
    </w:p>
    <w:p w14:paraId="7950D56F" w14:textId="77777777" w:rsidR="002267B7" w:rsidRPr="00D75941" w:rsidRDefault="002267B7" w:rsidP="002267B7">
      <w:pPr>
        <w:pStyle w:val="Akapitzlist"/>
        <w:widowControl w:val="0"/>
        <w:numPr>
          <w:ilvl w:val="2"/>
          <w:numId w:val="30"/>
        </w:numPr>
        <w:suppressAutoHyphens/>
        <w:snapToGrid w:val="0"/>
        <w:spacing w:before="40" w:after="40" w:line="276" w:lineRule="auto"/>
        <w:ind w:left="720"/>
        <w:contextualSpacing w:val="0"/>
        <w:rPr>
          <w:rFonts w:ascii="Verdana" w:hAnsi="Verdana"/>
          <w:sz w:val="22"/>
          <w:szCs w:val="22"/>
        </w:rPr>
      </w:pPr>
      <w:r w:rsidRPr="00D75941">
        <w:rPr>
          <w:rFonts w:ascii="Verdana" w:hAnsi="Verdana"/>
          <w:sz w:val="22"/>
          <w:szCs w:val="22"/>
        </w:rPr>
        <w:t>oświadczenia zatrudnionego pracownika,</w:t>
      </w:r>
    </w:p>
    <w:p w14:paraId="2D19027B" w14:textId="77777777" w:rsidR="002267B7" w:rsidRPr="00D75941" w:rsidRDefault="002267B7" w:rsidP="002267B7">
      <w:pPr>
        <w:pStyle w:val="Akapitzlist"/>
        <w:widowControl w:val="0"/>
        <w:numPr>
          <w:ilvl w:val="2"/>
          <w:numId w:val="30"/>
        </w:numPr>
        <w:suppressAutoHyphens/>
        <w:snapToGrid w:val="0"/>
        <w:spacing w:before="40" w:after="40" w:line="276" w:lineRule="auto"/>
        <w:ind w:left="720"/>
        <w:contextualSpacing w:val="0"/>
        <w:jc w:val="both"/>
        <w:rPr>
          <w:rFonts w:ascii="Verdana" w:hAnsi="Verdana"/>
          <w:sz w:val="22"/>
          <w:szCs w:val="22"/>
        </w:rPr>
      </w:pPr>
      <w:r w:rsidRPr="00D75941">
        <w:rPr>
          <w:rFonts w:ascii="Verdana" w:hAnsi="Verdana"/>
          <w:sz w:val="22"/>
          <w:szCs w:val="22"/>
        </w:rPr>
        <w:t>oświadczenia wykonawcy lub podwykonawcy o zatrudnieniu pracownika na podstawie umowy o pracę,</w:t>
      </w:r>
    </w:p>
    <w:p w14:paraId="3380E59A" w14:textId="77777777" w:rsidR="002267B7" w:rsidRPr="00D75941" w:rsidRDefault="002267B7" w:rsidP="002267B7">
      <w:pPr>
        <w:pStyle w:val="Akapitzlist"/>
        <w:widowControl w:val="0"/>
        <w:numPr>
          <w:ilvl w:val="2"/>
          <w:numId w:val="30"/>
        </w:numPr>
        <w:suppressAutoHyphens/>
        <w:snapToGrid w:val="0"/>
        <w:spacing w:before="40" w:after="40" w:line="276" w:lineRule="auto"/>
        <w:ind w:left="720"/>
        <w:contextualSpacing w:val="0"/>
        <w:jc w:val="both"/>
        <w:rPr>
          <w:rFonts w:ascii="Verdana" w:hAnsi="Verdana"/>
          <w:sz w:val="22"/>
          <w:szCs w:val="22"/>
        </w:rPr>
      </w:pPr>
      <w:r w:rsidRPr="00D75941">
        <w:rPr>
          <w:rFonts w:ascii="Verdana" w:hAnsi="Verdana"/>
          <w:sz w:val="22"/>
          <w:szCs w:val="22"/>
        </w:rPr>
        <w:t>poświadczonej za zgodność z oryginałem kopii umowy o pracę zatrudnionego pracownika,</w:t>
      </w:r>
    </w:p>
    <w:p w14:paraId="72F51245" w14:textId="77777777" w:rsidR="002267B7" w:rsidRPr="00EE3B35" w:rsidRDefault="002267B7" w:rsidP="002267B7">
      <w:pPr>
        <w:pStyle w:val="Akapitzlist"/>
        <w:widowControl w:val="0"/>
        <w:numPr>
          <w:ilvl w:val="2"/>
          <w:numId w:val="30"/>
        </w:numPr>
        <w:suppressAutoHyphens/>
        <w:snapToGrid w:val="0"/>
        <w:spacing w:before="40" w:after="40" w:line="276" w:lineRule="auto"/>
        <w:ind w:left="360"/>
        <w:contextualSpacing w:val="0"/>
        <w:jc w:val="both"/>
        <w:rPr>
          <w:rFonts w:ascii="Verdana" w:hAnsi="Verdana"/>
          <w:sz w:val="22"/>
          <w:szCs w:val="22"/>
        </w:rPr>
      </w:pPr>
      <w:r w:rsidRPr="00EE3B35">
        <w:rPr>
          <w:rFonts w:ascii="Verdana" w:hAnsi="Verdana"/>
          <w:sz w:val="22"/>
          <w:szCs w:val="22"/>
        </w:rPr>
        <w:t>innych dokumentów</w:t>
      </w:r>
      <w:r>
        <w:rPr>
          <w:rFonts w:ascii="Verdana" w:hAnsi="Verdana"/>
          <w:sz w:val="22"/>
          <w:szCs w:val="22"/>
        </w:rPr>
        <w:t xml:space="preserve"> </w:t>
      </w:r>
      <w:r w:rsidRPr="00EE3B35">
        <w:rPr>
          <w:rFonts w:ascii="Verdana" w:hAnsi="Verdan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ECACC4A" w14:textId="77777777" w:rsidR="002267B7" w:rsidRPr="00D75941" w:rsidRDefault="002267B7" w:rsidP="002267B7">
      <w:pPr>
        <w:pStyle w:val="Akapitzlist"/>
        <w:numPr>
          <w:ilvl w:val="0"/>
          <w:numId w:val="30"/>
        </w:numPr>
        <w:overflowPunct w:val="0"/>
        <w:autoSpaceDE w:val="0"/>
        <w:autoSpaceDN w:val="0"/>
        <w:adjustRightInd w:val="0"/>
        <w:spacing w:after="80" w:line="276" w:lineRule="auto"/>
        <w:contextualSpacing w:val="0"/>
        <w:jc w:val="both"/>
        <w:rPr>
          <w:rFonts w:ascii="Verdana" w:hAnsi="Verdana"/>
          <w:b/>
          <w:sz w:val="22"/>
          <w:szCs w:val="22"/>
        </w:rPr>
      </w:pPr>
      <w:r w:rsidRPr="00D75941">
        <w:rPr>
          <w:rFonts w:ascii="Verdana" w:hAnsi="Verdana" w:cs="Arial"/>
          <w:sz w:val="22"/>
          <w:szCs w:val="22"/>
        </w:rPr>
        <w:t xml:space="preserve">W trakcie realizacji umowy, na wezwanie Zamawiającego, Wykonawca będzie zobligowany przedstawić zaktualizowany wykaz osób zatrudnionych na umowę o pracę przy realizacji zamówienia. </w:t>
      </w:r>
    </w:p>
    <w:p w14:paraId="050C0A07" w14:textId="77777777" w:rsidR="002267B7" w:rsidRPr="00D75941" w:rsidRDefault="002267B7" w:rsidP="002267B7">
      <w:pPr>
        <w:pStyle w:val="Akapitzlist"/>
        <w:numPr>
          <w:ilvl w:val="0"/>
          <w:numId w:val="30"/>
        </w:numPr>
        <w:overflowPunct w:val="0"/>
        <w:autoSpaceDE w:val="0"/>
        <w:autoSpaceDN w:val="0"/>
        <w:adjustRightInd w:val="0"/>
        <w:spacing w:after="80" w:line="276" w:lineRule="auto"/>
        <w:contextualSpacing w:val="0"/>
        <w:jc w:val="both"/>
        <w:rPr>
          <w:rFonts w:ascii="Verdana" w:hAnsi="Verdana"/>
          <w:b/>
          <w:sz w:val="22"/>
          <w:szCs w:val="22"/>
        </w:rPr>
      </w:pPr>
      <w:r w:rsidRPr="00D75941">
        <w:rPr>
          <w:rFonts w:ascii="Verdana" w:eastAsia="TimesNewRoman" w:hAnsi="Verdana" w:cs="TimesNewRoman"/>
          <w:sz w:val="22"/>
          <w:szCs w:val="22"/>
        </w:rPr>
        <w:t>W przypadku konieczności wprowadzenia zmian osób, o których mowa w ust. 1, Wykonawca w terminie 7 dni od dnia zdarzenia, przedłoży Zamawiającemu zaktualizowany wykaz, o którym mowa w ust. 2. Forma zatrudnienia nowych osób nie może ulec zmianie.</w:t>
      </w:r>
    </w:p>
    <w:p w14:paraId="39E96B89" w14:textId="77777777" w:rsidR="002267B7" w:rsidRPr="00D75941" w:rsidRDefault="002267B7" w:rsidP="002267B7">
      <w:pPr>
        <w:pStyle w:val="Akapitzlist"/>
        <w:numPr>
          <w:ilvl w:val="0"/>
          <w:numId w:val="30"/>
        </w:numPr>
        <w:overflowPunct w:val="0"/>
        <w:autoSpaceDE w:val="0"/>
        <w:autoSpaceDN w:val="0"/>
        <w:adjustRightInd w:val="0"/>
        <w:spacing w:after="80" w:line="276" w:lineRule="auto"/>
        <w:contextualSpacing w:val="0"/>
        <w:jc w:val="both"/>
        <w:rPr>
          <w:rFonts w:ascii="Verdana" w:eastAsia="Mangal" w:hAnsi="Verdana"/>
          <w:bCs/>
          <w:kern w:val="2"/>
          <w:sz w:val="22"/>
          <w:szCs w:val="22"/>
          <w:lang w:eastAsia="zh-CN" w:bidi="hi-IN"/>
        </w:rPr>
      </w:pPr>
      <w:r w:rsidRPr="00D75941">
        <w:rPr>
          <w:rFonts w:ascii="Verdana" w:eastAsia="Mangal" w:hAnsi="Verdana"/>
          <w:bCs/>
          <w:kern w:val="2"/>
          <w:sz w:val="22"/>
          <w:szCs w:val="22"/>
          <w:lang w:eastAsia="zh-CN" w:bidi="hi-IN"/>
        </w:rPr>
        <w:t>Obowiązek, o którym mowa w ust. 2 i 3 dotyczy także podwykonawcy realizującego zadanie objęte niniejszą umową.</w:t>
      </w:r>
    </w:p>
    <w:p w14:paraId="11CF1DC1" w14:textId="432F1C66" w:rsidR="005B383D" w:rsidRPr="00B95673" w:rsidRDefault="005B383D" w:rsidP="00B95673">
      <w:pPr>
        <w:pStyle w:val="Nagwek1"/>
        <w:spacing w:before="120" w:after="120" w:line="276" w:lineRule="auto"/>
        <w:ind w:left="142"/>
        <w:jc w:val="center"/>
        <w:rPr>
          <w:rFonts w:ascii="Verdana" w:hAnsi="Verdana"/>
          <w:sz w:val="22"/>
          <w:szCs w:val="22"/>
        </w:rPr>
      </w:pPr>
      <w:r w:rsidRPr="00B95673">
        <w:rPr>
          <w:rFonts w:ascii="Verdana" w:hAnsi="Verdana"/>
          <w:sz w:val="22"/>
          <w:szCs w:val="22"/>
        </w:rPr>
        <w:t>§ 1</w:t>
      </w:r>
      <w:r w:rsidR="00680D2A" w:rsidRPr="00B95673">
        <w:rPr>
          <w:rFonts w:ascii="Verdana" w:hAnsi="Verdana"/>
          <w:sz w:val="22"/>
          <w:szCs w:val="22"/>
        </w:rPr>
        <w:t>2</w:t>
      </w:r>
      <w:r w:rsidRPr="00B95673">
        <w:rPr>
          <w:rFonts w:ascii="Verdana" w:hAnsi="Verdana"/>
          <w:sz w:val="22"/>
          <w:szCs w:val="22"/>
        </w:rPr>
        <w:t xml:space="preserve"> Odpowiedzialność i ryzyko</w:t>
      </w:r>
    </w:p>
    <w:p w14:paraId="51B51FBF" w14:textId="2AB45AE7" w:rsidR="005B383D" w:rsidRPr="00B95673" w:rsidRDefault="005B383D" w:rsidP="00B95673">
      <w:pPr>
        <w:pStyle w:val="Akapitzlist1"/>
        <w:spacing w:after="0"/>
        <w:ind w:left="284" w:hanging="284"/>
        <w:jc w:val="both"/>
        <w:rPr>
          <w:rFonts w:ascii="Verdana" w:hAnsi="Verdana"/>
          <w:szCs w:val="22"/>
        </w:rPr>
      </w:pPr>
      <w:r w:rsidRPr="00B95673">
        <w:rPr>
          <w:rFonts w:ascii="Verdana" w:hAnsi="Verdana"/>
          <w:szCs w:val="22"/>
        </w:rPr>
        <w:t>1. Zamawiający nie ponosi odpowiedzialności za szkody i wypadki oraz za szkody spowodowane utratą rzeczy, sprzętu, maszyn i urządzeń oraz uszkodzeniem ciała lub śmierci w czasie</w:t>
      </w:r>
      <w:r w:rsidR="00D27F2D">
        <w:rPr>
          <w:rFonts w:ascii="Verdana" w:hAnsi="Verdana"/>
          <w:szCs w:val="22"/>
        </w:rPr>
        <w:t xml:space="preserve"> wykonywania robót.</w:t>
      </w:r>
    </w:p>
    <w:p w14:paraId="2C8FC9CA" w14:textId="50434AB1" w:rsidR="005B383D" w:rsidRPr="00B95673" w:rsidRDefault="005B383D" w:rsidP="00B95673">
      <w:pPr>
        <w:pStyle w:val="Akapitzlist1"/>
        <w:spacing w:after="0"/>
        <w:ind w:left="284" w:hanging="284"/>
        <w:jc w:val="both"/>
        <w:rPr>
          <w:rFonts w:ascii="Verdana" w:hAnsi="Verdana"/>
          <w:szCs w:val="22"/>
        </w:rPr>
      </w:pPr>
      <w:r w:rsidRPr="00B95673">
        <w:rPr>
          <w:rFonts w:ascii="Verdana" w:hAnsi="Verdana"/>
          <w:szCs w:val="22"/>
        </w:rPr>
        <w:t>2. Wykonawca jest odpowiedzialny i ponosi wszelkie k</w:t>
      </w:r>
      <w:r w:rsidR="00A03B91">
        <w:rPr>
          <w:rFonts w:ascii="Verdana" w:hAnsi="Verdana"/>
          <w:szCs w:val="22"/>
        </w:rPr>
        <w:t>oszty z tytułu szkód powstałych</w:t>
      </w:r>
      <w:r w:rsidR="00680D2A" w:rsidRPr="00B95673">
        <w:rPr>
          <w:rFonts w:ascii="Verdana" w:hAnsi="Verdana"/>
          <w:szCs w:val="22"/>
        </w:rPr>
        <w:t xml:space="preserve"> </w:t>
      </w:r>
      <w:r w:rsidRPr="00B95673">
        <w:rPr>
          <w:rFonts w:ascii="Verdana" w:hAnsi="Verdana"/>
          <w:szCs w:val="22"/>
        </w:rPr>
        <w:t>w związku z wykonywaniem Przedmiotu umowy, chyb</w:t>
      </w:r>
      <w:r w:rsidR="00A03B91">
        <w:rPr>
          <w:rFonts w:ascii="Verdana" w:hAnsi="Verdana"/>
          <w:szCs w:val="22"/>
        </w:rPr>
        <w:t>a, że powstanie szkód nastąpiło</w:t>
      </w:r>
      <w:r w:rsidR="00680D2A" w:rsidRPr="00B95673">
        <w:rPr>
          <w:rFonts w:ascii="Verdana" w:hAnsi="Verdana"/>
          <w:szCs w:val="22"/>
        </w:rPr>
        <w:t xml:space="preserve"> </w:t>
      </w:r>
      <w:r w:rsidRPr="00B95673">
        <w:rPr>
          <w:rFonts w:ascii="Verdana" w:hAnsi="Verdana"/>
          <w:szCs w:val="22"/>
        </w:rPr>
        <w:t xml:space="preserve">z winy Zamawiającego, bądź jest skutkiem siły wyższej. Wykonawca ponosi odpowiedzialność także za szkody w robotach, urządzeniach, materiałach, stanowiących przedmiot odbiorów częściowych. Wykonawca powinien chronić przed uszkodzeniem i kradzieżą, a także zapewnić ich utrzymanie, wykonane przez siebie i Podwykonawców roboty, urządzenia i </w:t>
      </w:r>
      <w:r w:rsidRPr="00B95673">
        <w:rPr>
          <w:rFonts w:ascii="Verdana" w:hAnsi="Verdana"/>
          <w:szCs w:val="22"/>
        </w:rPr>
        <w:lastRenderedPageBreak/>
        <w:t xml:space="preserve">materiały przeznaczone do wykonania robót od chwili rozpoczęcia robót do odbioru końcowego </w:t>
      </w:r>
      <w:r w:rsidR="00A66B79" w:rsidRPr="00B95673">
        <w:rPr>
          <w:rFonts w:ascii="Verdana" w:hAnsi="Verdana"/>
          <w:szCs w:val="22"/>
        </w:rPr>
        <w:t>P</w:t>
      </w:r>
      <w:r w:rsidRPr="00B95673">
        <w:rPr>
          <w:rFonts w:ascii="Verdana" w:hAnsi="Verdana"/>
          <w:szCs w:val="22"/>
        </w:rPr>
        <w:t>rzedmiotu umowy. Winien on również zabezpieczyć roboty przed szkodami w warunkach zimowych oraz przed działaniem warunków at</w:t>
      </w:r>
      <w:r w:rsidR="00DA273D">
        <w:rPr>
          <w:rFonts w:ascii="Verdana" w:hAnsi="Verdana"/>
          <w:szCs w:val="22"/>
        </w:rPr>
        <w:t>mosferycznych i wód gruntowych.</w:t>
      </w:r>
    </w:p>
    <w:p w14:paraId="79B5069F" w14:textId="33BD5343" w:rsidR="005B383D" w:rsidRPr="00B95673" w:rsidRDefault="005B383D" w:rsidP="00DA7517">
      <w:pPr>
        <w:pStyle w:val="Akapitzlist1"/>
        <w:spacing w:after="0"/>
        <w:ind w:left="284" w:hanging="284"/>
        <w:jc w:val="both"/>
        <w:rPr>
          <w:rFonts w:ascii="Verdana" w:hAnsi="Verdana"/>
          <w:szCs w:val="22"/>
        </w:rPr>
      </w:pPr>
      <w:r w:rsidRPr="00B95673">
        <w:rPr>
          <w:rFonts w:ascii="Verdana" w:hAnsi="Verdana"/>
          <w:szCs w:val="22"/>
        </w:rPr>
        <w:t>3. Wykonawca ponosi odpowiedzialność również za szkody i straty w robotach spowodowane przez siebie podczas usuwania wad w okresie gwarancji jakości i rękojmi za wady.</w:t>
      </w:r>
    </w:p>
    <w:p w14:paraId="30CBED6F" w14:textId="057F2573"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680D2A" w:rsidRPr="00B95673">
        <w:rPr>
          <w:rFonts w:ascii="Verdana" w:hAnsi="Verdana"/>
          <w:sz w:val="22"/>
          <w:szCs w:val="22"/>
        </w:rPr>
        <w:t>3</w:t>
      </w:r>
      <w:r w:rsidRPr="00B95673">
        <w:rPr>
          <w:rFonts w:ascii="Verdana" w:hAnsi="Verdana"/>
          <w:sz w:val="22"/>
          <w:szCs w:val="22"/>
        </w:rPr>
        <w:t xml:space="preserve"> Odbiór </w:t>
      </w:r>
      <w:r w:rsidR="002C640F" w:rsidRPr="00B95673">
        <w:rPr>
          <w:rFonts w:ascii="Verdana" w:hAnsi="Verdana"/>
          <w:sz w:val="22"/>
          <w:szCs w:val="22"/>
        </w:rPr>
        <w:t>przedmiotu</w:t>
      </w:r>
      <w:r w:rsidR="003139C3" w:rsidRPr="00B95673">
        <w:rPr>
          <w:rFonts w:ascii="Verdana" w:hAnsi="Verdana"/>
          <w:sz w:val="22"/>
          <w:szCs w:val="22"/>
        </w:rPr>
        <w:t xml:space="preserve"> </w:t>
      </w:r>
      <w:r w:rsidRPr="00B95673">
        <w:rPr>
          <w:rFonts w:ascii="Verdana" w:hAnsi="Verdana"/>
          <w:sz w:val="22"/>
          <w:szCs w:val="22"/>
        </w:rPr>
        <w:t>umowy</w:t>
      </w:r>
    </w:p>
    <w:p w14:paraId="1A6095EA"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Odbiór Przedmiotu umowy będzie dokonywany poprzez przeprowadzenie:</w:t>
      </w:r>
    </w:p>
    <w:p w14:paraId="0663FCA4" w14:textId="77777777" w:rsidR="005B383D" w:rsidRPr="00B95673" w:rsidRDefault="005B383D" w:rsidP="00B95673">
      <w:pPr>
        <w:numPr>
          <w:ilvl w:val="0"/>
          <w:numId w:val="2"/>
        </w:numPr>
        <w:spacing w:line="276" w:lineRule="auto"/>
        <w:jc w:val="both"/>
        <w:rPr>
          <w:rFonts w:ascii="Verdana" w:hAnsi="Verdana"/>
          <w:sz w:val="22"/>
          <w:szCs w:val="22"/>
        </w:rPr>
      </w:pPr>
      <w:r w:rsidRPr="00B95673">
        <w:rPr>
          <w:rFonts w:ascii="Verdana" w:hAnsi="Verdana"/>
          <w:sz w:val="22"/>
          <w:szCs w:val="22"/>
        </w:rPr>
        <w:t>odbiorów robót zanikających i ulegających zakryciu polegających na finalnej ocenie ilości i jakości wykonywanych robót, które w dalszym procesie realizacji ulegną zakryciu;</w:t>
      </w:r>
    </w:p>
    <w:p w14:paraId="44DFCFC2" w14:textId="77777777" w:rsidR="005B383D" w:rsidRPr="00B95673" w:rsidRDefault="005B383D" w:rsidP="00B95673">
      <w:pPr>
        <w:numPr>
          <w:ilvl w:val="0"/>
          <w:numId w:val="2"/>
        </w:numPr>
        <w:spacing w:line="276" w:lineRule="auto"/>
        <w:jc w:val="both"/>
        <w:rPr>
          <w:rFonts w:ascii="Verdana" w:hAnsi="Verdana"/>
          <w:sz w:val="22"/>
          <w:szCs w:val="22"/>
        </w:rPr>
      </w:pPr>
      <w:r w:rsidRPr="00B95673">
        <w:rPr>
          <w:rFonts w:ascii="Verdana" w:hAnsi="Verdana"/>
          <w:sz w:val="22"/>
          <w:szCs w:val="22"/>
        </w:rPr>
        <w:t>odbiorów częściowych dla robót stanowiących część Przedmiotu umowy, dokonywanych komisyjnie, polegających na ocenie ilości i jakości wykonanych robót oraz ustaleniu wynagrodzenia za wykonaną część Przedmiotu umowy</w:t>
      </w:r>
      <w:r w:rsidR="00A66B79" w:rsidRPr="00B95673">
        <w:rPr>
          <w:rFonts w:ascii="Verdana" w:hAnsi="Verdana"/>
          <w:sz w:val="22"/>
          <w:szCs w:val="22"/>
        </w:rPr>
        <w:t>;</w:t>
      </w:r>
    </w:p>
    <w:p w14:paraId="59321772" w14:textId="77777777" w:rsidR="005B383D" w:rsidRPr="00B95673" w:rsidRDefault="005B383D" w:rsidP="00B95673">
      <w:pPr>
        <w:numPr>
          <w:ilvl w:val="0"/>
          <w:numId w:val="2"/>
        </w:numPr>
        <w:spacing w:line="276" w:lineRule="auto"/>
        <w:jc w:val="both"/>
        <w:rPr>
          <w:rFonts w:ascii="Verdana" w:hAnsi="Verdana"/>
          <w:sz w:val="22"/>
          <w:szCs w:val="22"/>
        </w:rPr>
      </w:pPr>
      <w:r w:rsidRPr="00B95673">
        <w:rPr>
          <w:rFonts w:ascii="Verdana" w:hAnsi="Verdana"/>
          <w:sz w:val="22"/>
          <w:szCs w:val="22"/>
        </w:rPr>
        <w:t>odbioru końcowego Przedmiotu umowy dokonanego komisyjnie, którego przedmiotem będzie odbiór całkowicie zrealizowanego zakresu robót objętych Przedmiotem umowy. Odbiór ten polegać będzie na ocenie ilości i jakości całości wykonanych robót oraz ustaleniu końcowego wynagrodzenia za ich wykonanie;</w:t>
      </w:r>
    </w:p>
    <w:p w14:paraId="71BA65AD" w14:textId="77777777" w:rsidR="005B383D" w:rsidRPr="00B95673" w:rsidRDefault="005B383D" w:rsidP="00B95673">
      <w:pPr>
        <w:numPr>
          <w:ilvl w:val="0"/>
          <w:numId w:val="2"/>
        </w:numPr>
        <w:spacing w:line="276" w:lineRule="auto"/>
        <w:jc w:val="both"/>
        <w:rPr>
          <w:rFonts w:ascii="Verdana" w:hAnsi="Verdana"/>
          <w:sz w:val="22"/>
          <w:szCs w:val="22"/>
        </w:rPr>
      </w:pPr>
      <w:r w:rsidRPr="00B95673">
        <w:rPr>
          <w:rFonts w:ascii="Verdana" w:hAnsi="Verdana"/>
          <w:sz w:val="22"/>
          <w:szCs w:val="22"/>
        </w:rPr>
        <w:t>odbioru ostatecznego polegającego na ocenie wykonania Przedmiotu umowy, związanego z realizacją obowiązków z tytułu rękojmi, w tym z usunięciem wad powstałych i ujawnionych w okresie rękojmi</w:t>
      </w:r>
      <w:r w:rsidR="00705434" w:rsidRPr="00B95673">
        <w:rPr>
          <w:rFonts w:ascii="Verdana" w:hAnsi="Verdana"/>
          <w:sz w:val="22"/>
          <w:szCs w:val="22"/>
        </w:rPr>
        <w:t xml:space="preserve"> o ile Zamawiający uzna za konieczne</w:t>
      </w:r>
      <w:r w:rsidRPr="00B95673">
        <w:rPr>
          <w:rFonts w:ascii="Verdana" w:hAnsi="Verdana"/>
          <w:sz w:val="22"/>
          <w:szCs w:val="22"/>
        </w:rPr>
        <w:t>;</w:t>
      </w:r>
    </w:p>
    <w:p w14:paraId="16DB81F4" w14:textId="77777777" w:rsidR="005B383D" w:rsidRPr="00B95673" w:rsidRDefault="005B383D" w:rsidP="00B95673">
      <w:pPr>
        <w:numPr>
          <w:ilvl w:val="0"/>
          <w:numId w:val="2"/>
        </w:numPr>
        <w:spacing w:line="276" w:lineRule="auto"/>
        <w:jc w:val="both"/>
        <w:rPr>
          <w:rFonts w:ascii="Verdana" w:hAnsi="Verdana"/>
          <w:sz w:val="22"/>
          <w:szCs w:val="22"/>
        </w:rPr>
      </w:pPr>
      <w:r w:rsidRPr="00B95673">
        <w:rPr>
          <w:rFonts w:ascii="Verdana" w:hAnsi="Verdana"/>
          <w:sz w:val="22"/>
          <w:szCs w:val="22"/>
        </w:rPr>
        <w:t>odbioru pogwarancyjnego - odbiór elementów robót, które podlegały naprawie/wymianie w okresie gwarancji, na które Wykonawca przedłożył gwarancję Odbiór odbędzie się w ciągu 7 dni od daty zgłoszenia gotowości przez Wykonawcę</w:t>
      </w:r>
      <w:r w:rsidR="00705434" w:rsidRPr="00B95673">
        <w:rPr>
          <w:rFonts w:ascii="Verdana" w:hAnsi="Verdana"/>
          <w:sz w:val="22"/>
          <w:szCs w:val="22"/>
        </w:rPr>
        <w:t xml:space="preserve"> o ile Zamawiający uzna za konieczne</w:t>
      </w:r>
      <w:r w:rsidRPr="00B95673">
        <w:rPr>
          <w:rFonts w:ascii="Verdana" w:hAnsi="Verdana"/>
          <w:sz w:val="22"/>
          <w:szCs w:val="22"/>
        </w:rPr>
        <w:t>.</w:t>
      </w:r>
    </w:p>
    <w:p w14:paraId="7E153AE3"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Wykonawca powinien każdorazowo powiadomić Inspektora Nadzoru o zakończeniu robót, a następnie o gotowości do odbioru robót poprzez dokonanie wpisu do Dziennika Robót.</w:t>
      </w:r>
    </w:p>
    <w:p w14:paraId="0F812116"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Zamawiający zwoła komisję odbioru Przedmiotu umowy lub jego części, w terminie nie przekraczającym 7 dni licząc od daty otrzymania pisemnego potwierdzenia Inspektora Nadzoru o gotowości do odbioru zgłoszonego przez Wykonawcę. Zakończenie czynności odbioru, o ile nie zajdą okoliczności uniemożliwiające dokonanie odbioru, powinno nastąpić w terminie 14 dni od daty rozpoczęcia czynności odbioru przez komisję odbioru.</w:t>
      </w:r>
    </w:p>
    <w:p w14:paraId="67DEFDF7"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 xml:space="preserve">Z częściowego odbioru Przedmiotu Umowy zostanie sporządzony protokół odbioru częściowego zawierający wszelkie ustalenia i wnioski Zamawiającego dokonane w czasie odbioru. Jeżeli w toku czynności odbioru częściowego </w:t>
      </w:r>
      <w:r w:rsidRPr="00B95673">
        <w:rPr>
          <w:rFonts w:ascii="Verdana" w:hAnsi="Verdana"/>
          <w:sz w:val="22"/>
          <w:szCs w:val="22"/>
        </w:rPr>
        <w:lastRenderedPageBreak/>
        <w:t>zostaną stwierdzone wady, Zamawiający przerwie czynności odbioru, odmówi dokonania odbioru i wyznaczy Wykonawcy termin usunięcia wad.</w:t>
      </w:r>
    </w:p>
    <w:p w14:paraId="70C1D6AD"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 xml:space="preserve">Zgłoszenie gotowości do odbioru końcowego, powinno zawierać potwierdzenie przez Inspektora </w:t>
      </w:r>
      <w:r w:rsidR="00554927" w:rsidRPr="00B95673">
        <w:rPr>
          <w:rFonts w:ascii="Verdana" w:hAnsi="Verdana"/>
          <w:sz w:val="22"/>
          <w:szCs w:val="22"/>
        </w:rPr>
        <w:t>N</w:t>
      </w:r>
      <w:r w:rsidRPr="00B95673">
        <w:rPr>
          <w:rFonts w:ascii="Verdana" w:hAnsi="Verdana"/>
          <w:sz w:val="22"/>
          <w:szCs w:val="22"/>
        </w:rPr>
        <w:t>adzoru zakończenia robót, w tym poprzez sprawdzenie kompletności dokumentów niezbędnych do odbioru (dokumentacja powykonawcza, obmiary, badania, certyfikaty itp.) zgodnie z dokumentacją projektową i STWiOR</w:t>
      </w:r>
      <w:r w:rsidR="006132C8" w:rsidRPr="00B95673">
        <w:rPr>
          <w:rFonts w:ascii="Verdana" w:hAnsi="Verdana"/>
          <w:sz w:val="22"/>
          <w:szCs w:val="22"/>
        </w:rPr>
        <w:t>B</w:t>
      </w:r>
      <w:r w:rsidRPr="00B95673">
        <w:rPr>
          <w:rFonts w:ascii="Verdana" w:hAnsi="Verdana"/>
          <w:sz w:val="22"/>
          <w:szCs w:val="22"/>
        </w:rPr>
        <w:t>.</w:t>
      </w:r>
    </w:p>
    <w:p w14:paraId="5755A4E8" w14:textId="77A19BCA"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Z końcowego odbioru Przedmiotu umowy będzie sporządzony protokół zawierający wszelkie ustal</w:t>
      </w:r>
      <w:r w:rsidR="000A34DF">
        <w:rPr>
          <w:rFonts w:ascii="Verdana" w:hAnsi="Verdana"/>
          <w:sz w:val="22"/>
          <w:szCs w:val="22"/>
        </w:rPr>
        <w:t>enia dokonane w czasie odbioru.</w:t>
      </w:r>
    </w:p>
    <w:p w14:paraId="0BA42E14"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Jeżeli w toku czynności odbioru końcowego zostaną stwierdzone wady istotne, Zamawiający przerwie czynności odbioru, odmówi dokonania odbioru końcowego. Data stwierdzenia przez Inspektora Nadzoru usunięcia wad jest terminem wznowienia czynności komisji odbioru końcowego Przedmiotu umowy.</w:t>
      </w:r>
    </w:p>
    <w:p w14:paraId="348867EB"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W przypadku stwierdzenia wad nieistotnych, w tym niezagrażających bezpieczeństwu użytkowania, Zamawiający wpisze je do protokołu odbioru robót i wyznaczy obiektywny technologicznie termin na ich usunięcie.</w:t>
      </w:r>
    </w:p>
    <w:p w14:paraId="7007741E"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Jeżeli Wykonawca w wyznaczonym przez Zamawiającego terminie</w:t>
      </w:r>
      <w:r w:rsidR="00DD49E9" w:rsidRPr="00B95673">
        <w:rPr>
          <w:rFonts w:ascii="Verdana" w:hAnsi="Verdana"/>
          <w:sz w:val="22"/>
          <w:szCs w:val="22"/>
        </w:rPr>
        <w:t>,</w:t>
      </w:r>
      <w:r w:rsidRPr="00B95673">
        <w:rPr>
          <w:rFonts w:ascii="Verdana" w:hAnsi="Verdana"/>
          <w:sz w:val="22"/>
          <w:szCs w:val="22"/>
        </w:rPr>
        <w:t xml:space="preserve"> </w:t>
      </w:r>
      <w:r w:rsidR="00DD49E9" w:rsidRPr="00B95673">
        <w:rPr>
          <w:rFonts w:ascii="Verdana" w:hAnsi="Verdana"/>
          <w:sz w:val="22"/>
          <w:szCs w:val="22"/>
        </w:rPr>
        <w:t xml:space="preserve">zgodnie z ust. 8, </w:t>
      </w:r>
      <w:r w:rsidRPr="00B95673">
        <w:rPr>
          <w:rFonts w:ascii="Verdana" w:hAnsi="Verdana"/>
          <w:sz w:val="22"/>
          <w:szCs w:val="22"/>
        </w:rPr>
        <w:t>nie usunie wad lub nie przystąpi do ich usuwania w terminie 14 dni od daty ich zgłoszenia, Zamawiający ma prawo do zlecenia zastępczego ich usunięcia. Koszt usunięcia wad ponosi Wykonawca.</w:t>
      </w:r>
    </w:p>
    <w:p w14:paraId="68FE8341" w14:textId="77777777" w:rsidR="00980214" w:rsidRPr="00B95673" w:rsidRDefault="00980214" w:rsidP="00B95673">
      <w:pPr>
        <w:pStyle w:val="Akapitzlist"/>
        <w:numPr>
          <w:ilvl w:val="0"/>
          <w:numId w:val="20"/>
        </w:numPr>
        <w:spacing w:line="276" w:lineRule="auto"/>
        <w:rPr>
          <w:rFonts w:ascii="Verdana" w:hAnsi="Verdana"/>
          <w:sz w:val="22"/>
          <w:szCs w:val="22"/>
        </w:rPr>
      </w:pPr>
      <w:r w:rsidRPr="00B95673">
        <w:rPr>
          <w:rFonts w:ascii="Verdana" w:hAnsi="Verdana"/>
          <w:sz w:val="22"/>
          <w:szCs w:val="22"/>
        </w:rPr>
        <w:t>Wykonawca powiadomi Zamawiającego o gotowości do odbioru ostatecznego na 15 dni roboczych przed upływem terminu gwarancji i rękojmi.</w:t>
      </w:r>
    </w:p>
    <w:p w14:paraId="06FE453C" w14:textId="77777777" w:rsidR="005B383D" w:rsidRPr="00B95673" w:rsidRDefault="00980214" w:rsidP="00B95673">
      <w:pPr>
        <w:numPr>
          <w:ilvl w:val="0"/>
          <w:numId w:val="20"/>
        </w:numPr>
        <w:spacing w:line="276" w:lineRule="auto"/>
        <w:jc w:val="both"/>
        <w:rPr>
          <w:rFonts w:ascii="Verdana" w:hAnsi="Verdana"/>
          <w:sz w:val="22"/>
          <w:szCs w:val="22"/>
        </w:rPr>
      </w:pPr>
      <w:r w:rsidRPr="00B95673">
        <w:rPr>
          <w:rFonts w:ascii="Verdana" w:hAnsi="Verdana"/>
          <w:sz w:val="22"/>
          <w:szCs w:val="22"/>
        </w:rPr>
        <w:t>O</w:t>
      </w:r>
      <w:r w:rsidR="005B383D" w:rsidRPr="00B95673">
        <w:rPr>
          <w:rFonts w:ascii="Verdana" w:hAnsi="Verdana"/>
          <w:sz w:val="22"/>
          <w:szCs w:val="22"/>
        </w:rPr>
        <w:t xml:space="preserve">dbiór ostateczny Przedmiotu umowy polega na ocenie, z chwilą upływu okresu rękojmi za wady, wszystkich prac i robót wykonanych przez Wykonawcę, w tym także prac i robót związanych z usunięciem wad ujawnionych w okresie rękojmi. </w:t>
      </w:r>
      <w:r w:rsidRPr="00B95673">
        <w:rPr>
          <w:rFonts w:ascii="Verdana" w:hAnsi="Verdana"/>
          <w:sz w:val="22"/>
          <w:szCs w:val="22"/>
        </w:rPr>
        <w:t>O ile Zamawiający uzna za konieczne o</w:t>
      </w:r>
      <w:r w:rsidR="005B383D" w:rsidRPr="00B95673">
        <w:rPr>
          <w:rFonts w:ascii="Verdana" w:hAnsi="Verdana"/>
          <w:sz w:val="22"/>
          <w:szCs w:val="22"/>
        </w:rPr>
        <w:t xml:space="preserve">dbiór ostateczny </w:t>
      </w:r>
      <w:r w:rsidR="00705434" w:rsidRPr="00B95673">
        <w:rPr>
          <w:rFonts w:ascii="Verdana" w:hAnsi="Verdana"/>
          <w:sz w:val="22"/>
          <w:szCs w:val="22"/>
        </w:rPr>
        <w:t>może nastąpić</w:t>
      </w:r>
      <w:r w:rsidR="005B383D" w:rsidRPr="00B95673">
        <w:rPr>
          <w:rFonts w:ascii="Verdana" w:hAnsi="Verdana"/>
          <w:sz w:val="22"/>
          <w:szCs w:val="22"/>
        </w:rPr>
        <w:t xml:space="preserve"> w formie protokołu odbioru ostatecznego Przedmiotu umowy, uzgodnionego pomiędzy Stronami i podpisanego przez uczestników tego odbioru najpóźniej w ostatnim dniu okresu rękojmi</w:t>
      </w:r>
      <w:r w:rsidRPr="00B95673">
        <w:rPr>
          <w:rFonts w:ascii="Verdana" w:hAnsi="Verdana"/>
          <w:sz w:val="22"/>
          <w:szCs w:val="22"/>
        </w:rPr>
        <w:t>.</w:t>
      </w:r>
    </w:p>
    <w:p w14:paraId="63B2C27F" w14:textId="77777777"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 xml:space="preserve">Odbiór pogwarancyjny Przedmiotu umowy polega na ocenie, z chwilą upływu okresu gwarancji, wszystkich prac i robót wykonanych przez Wykonawcę, w tym także prac i robót związanych z usunięciem wad ujawnionych w okresie gwarancji. </w:t>
      </w:r>
      <w:r w:rsidR="00980214" w:rsidRPr="00B95673">
        <w:rPr>
          <w:rFonts w:ascii="Verdana" w:hAnsi="Verdana"/>
          <w:sz w:val="22"/>
          <w:szCs w:val="22"/>
        </w:rPr>
        <w:t>O ile Zamawiający uzna za konieczne o</w:t>
      </w:r>
      <w:r w:rsidRPr="00B95673">
        <w:rPr>
          <w:rFonts w:ascii="Verdana" w:hAnsi="Verdana"/>
          <w:sz w:val="22"/>
          <w:szCs w:val="22"/>
        </w:rPr>
        <w:t xml:space="preserve">dbiór pogwarancyjny </w:t>
      </w:r>
      <w:r w:rsidR="00980214" w:rsidRPr="00B95673">
        <w:rPr>
          <w:rFonts w:ascii="Verdana" w:hAnsi="Verdana"/>
          <w:sz w:val="22"/>
          <w:szCs w:val="22"/>
        </w:rPr>
        <w:t>może</w:t>
      </w:r>
      <w:r w:rsidRPr="00B95673">
        <w:rPr>
          <w:rFonts w:ascii="Verdana" w:hAnsi="Verdana"/>
          <w:sz w:val="22"/>
          <w:szCs w:val="22"/>
        </w:rPr>
        <w:t xml:space="preserve"> </w:t>
      </w:r>
      <w:r w:rsidR="00980214" w:rsidRPr="00B95673">
        <w:rPr>
          <w:rFonts w:ascii="Verdana" w:hAnsi="Verdana"/>
          <w:sz w:val="22"/>
          <w:szCs w:val="22"/>
        </w:rPr>
        <w:t xml:space="preserve">nastąpić </w:t>
      </w:r>
      <w:r w:rsidRPr="00B95673">
        <w:rPr>
          <w:rFonts w:ascii="Verdana" w:hAnsi="Verdana"/>
          <w:sz w:val="22"/>
          <w:szCs w:val="22"/>
        </w:rPr>
        <w:t>w formie protokołu odbioru pogwarancyjnego Przedmiotu umowy, uzgodnionego pomiędzy Stronami i podpisanego przez uczestników tego odbioru najpóźniej w ostatnim dniu okresu gwarancji.</w:t>
      </w:r>
    </w:p>
    <w:p w14:paraId="5BDC68B6" w14:textId="58198BF0" w:rsidR="005B383D" w:rsidRPr="00B95673" w:rsidRDefault="005B383D" w:rsidP="00B95673">
      <w:pPr>
        <w:numPr>
          <w:ilvl w:val="0"/>
          <w:numId w:val="20"/>
        </w:numPr>
        <w:spacing w:line="276" w:lineRule="auto"/>
        <w:jc w:val="both"/>
        <w:rPr>
          <w:rFonts w:ascii="Verdana" w:hAnsi="Verdana"/>
          <w:sz w:val="22"/>
          <w:szCs w:val="22"/>
        </w:rPr>
      </w:pPr>
      <w:r w:rsidRPr="00B95673">
        <w:rPr>
          <w:rFonts w:ascii="Verdana" w:hAnsi="Verdana"/>
          <w:sz w:val="22"/>
          <w:szCs w:val="22"/>
        </w:rPr>
        <w:t>W przypadku stwierdzenia wad podczas odbioru ostatecznego lub pogwarancyjnego, Zamawiający przerwie procedurę odbiorową i sporządzi protokół z przeglądu, w którym wyszczególni wady podlegające naprawie w ramach rękojmi lub gwarancji i wyznaczy obiektywny technolog</w:t>
      </w:r>
      <w:r w:rsidR="00D27F2D">
        <w:rPr>
          <w:rFonts w:ascii="Verdana" w:hAnsi="Verdana"/>
          <w:sz w:val="22"/>
          <w:szCs w:val="22"/>
        </w:rPr>
        <w:t>icznie termin na ich usunięcie.</w:t>
      </w:r>
    </w:p>
    <w:p w14:paraId="31AA0182" w14:textId="77777777" w:rsidR="005B383D" w:rsidRPr="00B95673" w:rsidRDefault="005B383D" w:rsidP="00B95673">
      <w:pPr>
        <w:pStyle w:val="Akapitzlist3"/>
        <w:numPr>
          <w:ilvl w:val="0"/>
          <w:numId w:val="20"/>
        </w:numPr>
        <w:spacing w:line="276" w:lineRule="auto"/>
        <w:jc w:val="both"/>
        <w:rPr>
          <w:rFonts w:ascii="Verdana" w:hAnsi="Verdana" w:cs="Times New Roman"/>
        </w:rPr>
      </w:pPr>
      <w:r w:rsidRPr="00B95673">
        <w:rPr>
          <w:rFonts w:ascii="Verdana" w:hAnsi="Verdana" w:cs="Times New Roman"/>
        </w:rPr>
        <w:lastRenderedPageBreak/>
        <w:t>Jeżeli Wykonawca w wyznaczonym przez Zamawiającego terminie nie usunie wad stwierdzonych w protokołach, o których mowa w ust. 1</w:t>
      </w:r>
      <w:r w:rsidR="00AB04CB" w:rsidRPr="00B95673">
        <w:rPr>
          <w:rFonts w:ascii="Verdana" w:hAnsi="Verdana" w:cs="Times New Roman"/>
        </w:rPr>
        <w:t>3</w:t>
      </w:r>
      <w:r w:rsidRPr="00B95673">
        <w:rPr>
          <w:rFonts w:ascii="Verdana" w:hAnsi="Verdana" w:cs="Times New Roman"/>
        </w:rPr>
        <w:t xml:space="preserve"> lub nie przystąpi do ich usuwania w terminie 14 dni od daty ich zgłoszenia, Zamawiający ma prawo do zlecenia zastępczego ich usunięcia. Koszt usunięcia wad ponosi Wykonawca, a Zamawiający będzie uprawniony do pobrania kosztów usunięcia zastępczego w zakresie wad zgłoszonych w ramach rękojmi z zabezpieczenia należytego wykonania umowy.</w:t>
      </w:r>
    </w:p>
    <w:p w14:paraId="6208A793" w14:textId="4FE8608F" w:rsidR="005B383D" w:rsidRPr="00B95673" w:rsidRDefault="005B383D" w:rsidP="00B95673">
      <w:pPr>
        <w:pStyle w:val="Nagwek1"/>
        <w:spacing w:before="120" w:after="120" w:line="276" w:lineRule="auto"/>
        <w:jc w:val="center"/>
        <w:rPr>
          <w:rFonts w:ascii="Verdana" w:hAnsi="Verdana"/>
          <w:bCs w:val="0"/>
          <w:sz w:val="22"/>
          <w:szCs w:val="22"/>
        </w:rPr>
      </w:pPr>
      <w:r w:rsidRPr="00B95673">
        <w:rPr>
          <w:rFonts w:ascii="Verdana" w:hAnsi="Verdana"/>
          <w:sz w:val="22"/>
          <w:szCs w:val="22"/>
        </w:rPr>
        <w:t>§ 1</w:t>
      </w:r>
      <w:r w:rsidR="00047EE6" w:rsidRPr="00B95673">
        <w:rPr>
          <w:rFonts w:ascii="Verdana" w:hAnsi="Verdana"/>
          <w:sz w:val="22"/>
          <w:szCs w:val="22"/>
        </w:rPr>
        <w:t>4</w:t>
      </w:r>
      <w:r w:rsidRPr="00B95673">
        <w:rPr>
          <w:rFonts w:ascii="Verdana" w:hAnsi="Verdana"/>
          <w:sz w:val="22"/>
          <w:szCs w:val="22"/>
        </w:rPr>
        <w:t xml:space="preserve"> Kary umowne</w:t>
      </w:r>
    </w:p>
    <w:p w14:paraId="011199F5" w14:textId="77777777" w:rsidR="005B383D" w:rsidRPr="00B95673" w:rsidRDefault="005B383D" w:rsidP="00B95673">
      <w:pPr>
        <w:spacing w:line="276" w:lineRule="auto"/>
        <w:ind w:left="360" w:hanging="360"/>
        <w:jc w:val="both"/>
        <w:rPr>
          <w:rFonts w:ascii="Verdana" w:hAnsi="Verdana"/>
          <w:sz w:val="22"/>
          <w:szCs w:val="22"/>
        </w:rPr>
      </w:pPr>
      <w:r w:rsidRPr="00B95673">
        <w:rPr>
          <w:rFonts w:ascii="Verdana" w:hAnsi="Verdana"/>
          <w:sz w:val="22"/>
          <w:szCs w:val="22"/>
        </w:rPr>
        <w:t>1.</w:t>
      </w:r>
      <w:r w:rsidRPr="00B95673">
        <w:rPr>
          <w:rFonts w:ascii="Verdana" w:hAnsi="Verdana"/>
          <w:b/>
          <w:bCs/>
          <w:sz w:val="22"/>
          <w:szCs w:val="22"/>
        </w:rPr>
        <w:tab/>
      </w:r>
      <w:r w:rsidRPr="00B95673">
        <w:rPr>
          <w:rFonts w:ascii="Verdana" w:hAnsi="Verdana"/>
          <w:sz w:val="22"/>
          <w:szCs w:val="22"/>
        </w:rPr>
        <w:t>Wykonawca z tytułu niewykonania lub nienależytego wykonania umowy zapłaci Zamawiającemu kary umowne:</w:t>
      </w:r>
    </w:p>
    <w:p w14:paraId="1B4C0088" w14:textId="41EE8999"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w:t>
      </w:r>
      <w:r w:rsidR="008C3F3F" w:rsidRPr="00B95673">
        <w:rPr>
          <w:rFonts w:ascii="Verdana" w:hAnsi="Verdana"/>
          <w:sz w:val="22"/>
          <w:szCs w:val="22"/>
        </w:rPr>
        <w:t xml:space="preserve">zwłokę </w:t>
      </w:r>
      <w:r w:rsidRPr="00B95673">
        <w:rPr>
          <w:rFonts w:ascii="Verdana" w:hAnsi="Verdana"/>
          <w:sz w:val="22"/>
          <w:szCs w:val="22"/>
        </w:rPr>
        <w:t>w zakończe</w:t>
      </w:r>
      <w:r w:rsidR="00B049F5" w:rsidRPr="00B95673">
        <w:rPr>
          <w:rFonts w:ascii="Verdana" w:hAnsi="Verdana"/>
          <w:sz w:val="22"/>
          <w:szCs w:val="22"/>
        </w:rPr>
        <w:t>niu robót - kara w wysokości</w:t>
      </w:r>
      <w:r w:rsidR="000E5CE5" w:rsidRPr="00B95673">
        <w:rPr>
          <w:rFonts w:ascii="Verdana" w:hAnsi="Verdana"/>
          <w:sz w:val="22"/>
          <w:szCs w:val="22"/>
        </w:rPr>
        <w:t xml:space="preserve"> 0,1</w:t>
      </w:r>
      <w:r w:rsidRPr="00B95673">
        <w:rPr>
          <w:rFonts w:ascii="Verdana" w:hAnsi="Verdana"/>
          <w:sz w:val="22"/>
          <w:szCs w:val="22"/>
        </w:rPr>
        <w:t xml:space="preserve">% wynagrodzenia brutto, wskazanego w § 3 ust. 1 umowy za każdy rozpoczęty dzień </w:t>
      </w:r>
      <w:r w:rsidR="008C3F3F" w:rsidRPr="00B95673">
        <w:rPr>
          <w:rFonts w:ascii="Verdana" w:hAnsi="Verdana"/>
          <w:sz w:val="22"/>
          <w:szCs w:val="22"/>
        </w:rPr>
        <w:t>zwłoki</w:t>
      </w:r>
      <w:r w:rsidRPr="00B95673">
        <w:rPr>
          <w:rFonts w:ascii="Verdana" w:hAnsi="Verdana"/>
          <w:sz w:val="22"/>
          <w:szCs w:val="22"/>
        </w:rPr>
        <w:t xml:space="preserve">, </w:t>
      </w:r>
      <w:r w:rsidR="00C8189B" w:rsidRPr="00B95673">
        <w:rPr>
          <w:rFonts w:ascii="Verdana" w:hAnsi="Verdana"/>
          <w:sz w:val="22"/>
          <w:szCs w:val="22"/>
        </w:rPr>
        <w:t>w stosunku do terminów określonych w §</w:t>
      </w:r>
      <w:r w:rsidR="0078733F">
        <w:rPr>
          <w:rFonts w:ascii="Verdana" w:hAnsi="Verdana"/>
          <w:sz w:val="22"/>
          <w:szCs w:val="22"/>
        </w:rPr>
        <w:t xml:space="preserve"> </w:t>
      </w:r>
      <w:r w:rsidR="00C8189B" w:rsidRPr="00B95673">
        <w:rPr>
          <w:rFonts w:ascii="Verdana" w:hAnsi="Verdana"/>
          <w:sz w:val="22"/>
          <w:szCs w:val="22"/>
        </w:rPr>
        <w:t xml:space="preserve">2 ust. 2 umowy, </w:t>
      </w:r>
      <w:r w:rsidRPr="00B95673">
        <w:rPr>
          <w:rFonts w:ascii="Verdana" w:hAnsi="Verdana"/>
          <w:sz w:val="22"/>
          <w:szCs w:val="22"/>
        </w:rPr>
        <w:t>jednak nie więcej niż</w:t>
      </w:r>
      <w:r w:rsidR="000E5CE5" w:rsidRPr="00B95673">
        <w:rPr>
          <w:rFonts w:ascii="Verdana" w:hAnsi="Verdana"/>
          <w:sz w:val="22"/>
          <w:szCs w:val="22"/>
        </w:rPr>
        <w:t xml:space="preserve"> 20 </w:t>
      </w:r>
      <w:r w:rsidRPr="00B95673">
        <w:rPr>
          <w:rFonts w:ascii="Verdana" w:hAnsi="Verdana"/>
          <w:sz w:val="22"/>
          <w:szCs w:val="22"/>
        </w:rPr>
        <w:t>% wynagrodzenia brutto</w:t>
      </w:r>
      <w:r w:rsidR="00A108C2" w:rsidRPr="00B95673">
        <w:rPr>
          <w:rFonts w:ascii="Verdana" w:hAnsi="Verdana"/>
          <w:sz w:val="22"/>
          <w:szCs w:val="22"/>
        </w:rPr>
        <w:t xml:space="preserve"> wskazanego w § 3 ust. 1 umowy</w:t>
      </w:r>
      <w:r w:rsidRPr="00B95673">
        <w:rPr>
          <w:rFonts w:ascii="Verdana" w:hAnsi="Verdana"/>
          <w:sz w:val="22"/>
          <w:szCs w:val="22"/>
        </w:rPr>
        <w:t>,</w:t>
      </w:r>
    </w:p>
    <w:p w14:paraId="4DBD218C" w14:textId="427B67D3"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w:t>
      </w:r>
      <w:r w:rsidR="008C3F3F" w:rsidRPr="00B95673">
        <w:rPr>
          <w:rFonts w:ascii="Verdana" w:hAnsi="Verdana"/>
          <w:sz w:val="22"/>
          <w:szCs w:val="22"/>
        </w:rPr>
        <w:t xml:space="preserve">zwłokę </w:t>
      </w:r>
      <w:r w:rsidRPr="00B95673">
        <w:rPr>
          <w:rFonts w:ascii="Verdana" w:hAnsi="Verdana"/>
          <w:sz w:val="22"/>
          <w:szCs w:val="22"/>
        </w:rPr>
        <w:t>w usunięciu wad stwierdzonych w okresie rękojmi lub z tytułu udzielonej gwarancji - k</w:t>
      </w:r>
      <w:r w:rsidR="00B049F5" w:rsidRPr="00B95673">
        <w:rPr>
          <w:rFonts w:ascii="Verdana" w:hAnsi="Verdana"/>
          <w:sz w:val="22"/>
          <w:szCs w:val="22"/>
        </w:rPr>
        <w:t xml:space="preserve">ara w wysokości </w:t>
      </w:r>
      <w:r w:rsidR="000E5CE5" w:rsidRPr="00B95673">
        <w:rPr>
          <w:rFonts w:ascii="Verdana" w:hAnsi="Verdana"/>
          <w:sz w:val="22"/>
          <w:szCs w:val="22"/>
        </w:rPr>
        <w:t xml:space="preserve">0,1 </w:t>
      </w:r>
      <w:r w:rsidRPr="00B95673">
        <w:rPr>
          <w:rFonts w:ascii="Verdana" w:hAnsi="Verdana"/>
          <w:sz w:val="22"/>
          <w:szCs w:val="22"/>
        </w:rPr>
        <w:t xml:space="preserve">% wynagrodzenia brutto wskazanego w § 3 ust. 1 umowy za każdy rozpoczęty dzień </w:t>
      </w:r>
      <w:r w:rsidR="008C3F3F" w:rsidRPr="00B95673">
        <w:rPr>
          <w:rFonts w:ascii="Verdana" w:hAnsi="Verdana"/>
          <w:sz w:val="22"/>
          <w:szCs w:val="22"/>
        </w:rPr>
        <w:t>zwłoki</w:t>
      </w:r>
      <w:r w:rsidRPr="00B95673">
        <w:rPr>
          <w:rFonts w:ascii="Verdana" w:hAnsi="Verdana"/>
          <w:sz w:val="22"/>
          <w:szCs w:val="22"/>
        </w:rPr>
        <w:t xml:space="preserve">, </w:t>
      </w:r>
      <w:r w:rsidR="00C8189B" w:rsidRPr="00B95673">
        <w:rPr>
          <w:rFonts w:ascii="Verdana" w:hAnsi="Verdana"/>
          <w:sz w:val="22"/>
          <w:szCs w:val="22"/>
        </w:rPr>
        <w:t xml:space="preserve">w stosunku do terminu, </w:t>
      </w:r>
      <w:r w:rsidR="00C8189B" w:rsidRPr="00D62330">
        <w:rPr>
          <w:rFonts w:ascii="Verdana" w:hAnsi="Verdana"/>
          <w:sz w:val="22"/>
          <w:szCs w:val="22"/>
        </w:rPr>
        <w:t>o którym mowa odpowiednio w §</w:t>
      </w:r>
      <w:r w:rsidR="00C6048A" w:rsidRPr="00D62330">
        <w:rPr>
          <w:rFonts w:ascii="Verdana" w:hAnsi="Verdana"/>
          <w:sz w:val="22"/>
          <w:szCs w:val="22"/>
        </w:rPr>
        <w:t xml:space="preserve"> </w:t>
      </w:r>
      <w:r w:rsidR="000E5CE5" w:rsidRPr="00D62330">
        <w:rPr>
          <w:rFonts w:ascii="Verdana" w:hAnsi="Verdana"/>
          <w:sz w:val="22"/>
          <w:szCs w:val="22"/>
        </w:rPr>
        <w:t>6</w:t>
      </w:r>
      <w:r w:rsidR="00C8189B" w:rsidRPr="00D62330">
        <w:rPr>
          <w:rFonts w:ascii="Verdana" w:hAnsi="Verdana"/>
          <w:sz w:val="22"/>
          <w:szCs w:val="22"/>
        </w:rPr>
        <w:t xml:space="preserve"> ust. </w:t>
      </w:r>
      <w:r w:rsidR="000E5CE5" w:rsidRPr="00D62330">
        <w:rPr>
          <w:rFonts w:ascii="Verdana" w:hAnsi="Verdana"/>
          <w:sz w:val="22"/>
          <w:szCs w:val="22"/>
        </w:rPr>
        <w:t>2</w:t>
      </w:r>
      <w:r w:rsidR="00C8189B" w:rsidRPr="00D62330">
        <w:rPr>
          <w:rFonts w:ascii="Verdana" w:hAnsi="Verdana"/>
          <w:sz w:val="22"/>
          <w:szCs w:val="22"/>
        </w:rPr>
        <w:t xml:space="preserve"> </w:t>
      </w:r>
      <w:r w:rsidR="000E5CE5" w:rsidRPr="00D62330">
        <w:rPr>
          <w:rFonts w:ascii="Verdana" w:hAnsi="Verdana"/>
          <w:sz w:val="22"/>
          <w:szCs w:val="22"/>
        </w:rPr>
        <w:t xml:space="preserve">pkt 2.3.-2.4. </w:t>
      </w:r>
      <w:r w:rsidR="00C8189B" w:rsidRPr="00D62330">
        <w:rPr>
          <w:rFonts w:ascii="Verdana" w:hAnsi="Verdana"/>
          <w:sz w:val="22"/>
          <w:szCs w:val="22"/>
        </w:rPr>
        <w:t xml:space="preserve">lub § 6 ust. </w:t>
      </w:r>
      <w:r w:rsidR="000E5CE5" w:rsidRPr="00D62330">
        <w:rPr>
          <w:rFonts w:ascii="Verdana" w:hAnsi="Verdana"/>
          <w:sz w:val="22"/>
          <w:szCs w:val="22"/>
        </w:rPr>
        <w:t>3 pkt 3.2.</w:t>
      </w:r>
      <w:r w:rsidR="00C8189B" w:rsidRPr="00B95673">
        <w:rPr>
          <w:rFonts w:ascii="Verdana" w:hAnsi="Verdana"/>
          <w:sz w:val="22"/>
          <w:szCs w:val="22"/>
        </w:rPr>
        <w:t xml:space="preserve"> umowy, </w:t>
      </w:r>
      <w:r w:rsidR="00B049F5" w:rsidRPr="00B95673">
        <w:rPr>
          <w:rFonts w:ascii="Verdana" w:hAnsi="Verdana"/>
          <w:sz w:val="22"/>
          <w:szCs w:val="22"/>
        </w:rPr>
        <w:t xml:space="preserve">jednak nie więcej niż </w:t>
      </w:r>
      <w:r w:rsidR="000E5CE5" w:rsidRPr="00B95673">
        <w:rPr>
          <w:rFonts w:ascii="Verdana" w:hAnsi="Verdana"/>
          <w:sz w:val="22"/>
          <w:szCs w:val="22"/>
        </w:rPr>
        <w:t xml:space="preserve">20 </w:t>
      </w:r>
      <w:r w:rsidRPr="00B95673">
        <w:rPr>
          <w:rFonts w:ascii="Verdana" w:hAnsi="Verdana"/>
          <w:sz w:val="22"/>
          <w:szCs w:val="22"/>
        </w:rPr>
        <w:t>% wynagrodzenia brutto</w:t>
      </w:r>
      <w:r w:rsidR="00A108C2" w:rsidRPr="00B95673">
        <w:rPr>
          <w:rFonts w:ascii="Verdana" w:hAnsi="Verdana"/>
          <w:sz w:val="22"/>
          <w:szCs w:val="22"/>
        </w:rPr>
        <w:t xml:space="preserve"> wskazanego w § 3 ust. 1 umowy</w:t>
      </w:r>
      <w:r w:rsidRPr="00B95673">
        <w:rPr>
          <w:rFonts w:ascii="Verdana" w:hAnsi="Verdana"/>
          <w:sz w:val="22"/>
          <w:szCs w:val="22"/>
        </w:rPr>
        <w:t>,</w:t>
      </w:r>
    </w:p>
    <w:p w14:paraId="6BBCC96B" w14:textId="782BF12F"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w:t>
      </w:r>
      <w:r w:rsidR="008C3F3F" w:rsidRPr="00B95673">
        <w:rPr>
          <w:rFonts w:ascii="Verdana" w:hAnsi="Verdana"/>
          <w:sz w:val="22"/>
          <w:szCs w:val="22"/>
        </w:rPr>
        <w:t xml:space="preserve">zwłokę </w:t>
      </w:r>
      <w:r w:rsidRPr="00B95673">
        <w:rPr>
          <w:rFonts w:ascii="Verdana" w:hAnsi="Verdana"/>
          <w:sz w:val="22"/>
          <w:szCs w:val="22"/>
        </w:rPr>
        <w:t xml:space="preserve">w terminowym usunięciu nieprawidłowości stwierdzonych podczas odbioru częściowego lub </w:t>
      </w:r>
      <w:r w:rsidR="00B049F5" w:rsidRPr="00B95673">
        <w:rPr>
          <w:rFonts w:ascii="Verdana" w:hAnsi="Verdana"/>
          <w:sz w:val="22"/>
          <w:szCs w:val="22"/>
        </w:rPr>
        <w:t xml:space="preserve">końcowego - kara w wysokości </w:t>
      </w:r>
      <w:r w:rsidR="000E5CE5" w:rsidRPr="00B95673">
        <w:rPr>
          <w:rFonts w:ascii="Verdana" w:hAnsi="Verdana"/>
          <w:sz w:val="22"/>
          <w:szCs w:val="22"/>
        </w:rPr>
        <w:t xml:space="preserve">0,1 </w:t>
      </w:r>
      <w:r w:rsidRPr="00B95673">
        <w:rPr>
          <w:rFonts w:ascii="Verdana" w:hAnsi="Verdana"/>
          <w:sz w:val="22"/>
          <w:szCs w:val="22"/>
        </w:rPr>
        <w:t xml:space="preserve">% wynagrodzenia brutto wskazanego w § 3 ust. 1 umowy za każdy rozpoczęty dzień </w:t>
      </w:r>
      <w:r w:rsidR="008C3F3F" w:rsidRPr="00B95673">
        <w:rPr>
          <w:rFonts w:ascii="Verdana" w:hAnsi="Verdana"/>
          <w:sz w:val="22"/>
          <w:szCs w:val="22"/>
        </w:rPr>
        <w:t xml:space="preserve">zwłoki </w:t>
      </w:r>
      <w:r w:rsidRPr="00B95673">
        <w:rPr>
          <w:rFonts w:ascii="Verdana" w:hAnsi="Verdana"/>
          <w:sz w:val="22"/>
          <w:szCs w:val="22"/>
        </w:rPr>
        <w:t>w stosunku do terminu wyznaczonego przez Za</w:t>
      </w:r>
      <w:r w:rsidR="008E177B" w:rsidRPr="00B95673">
        <w:rPr>
          <w:rFonts w:ascii="Verdana" w:hAnsi="Verdana"/>
          <w:sz w:val="22"/>
          <w:szCs w:val="22"/>
        </w:rPr>
        <w:t xml:space="preserve">mawiającego zgodnie </w:t>
      </w:r>
      <w:r w:rsidR="008E177B" w:rsidRPr="009236B8">
        <w:rPr>
          <w:rFonts w:ascii="Verdana" w:hAnsi="Verdana"/>
          <w:sz w:val="22"/>
          <w:szCs w:val="22"/>
        </w:rPr>
        <w:t>z § 1</w:t>
      </w:r>
      <w:r w:rsidR="00047EE6" w:rsidRPr="009236B8">
        <w:rPr>
          <w:rFonts w:ascii="Verdana" w:hAnsi="Verdana"/>
          <w:sz w:val="22"/>
          <w:szCs w:val="22"/>
        </w:rPr>
        <w:t>3</w:t>
      </w:r>
      <w:r w:rsidR="008E177B" w:rsidRPr="009236B8">
        <w:rPr>
          <w:rFonts w:ascii="Verdana" w:hAnsi="Verdana"/>
          <w:sz w:val="22"/>
          <w:szCs w:val="22"/>
        </w:rPr>
        <w:t xml:space="preserve"> ust.</w:t>
      </w:r>
      <w:r w:rsidR="00574296" w:rsidRPr="009236B8">
        <w:rPr>
          <w:rFonts w:ascii="Verdana" w:hAnsi="Verdana"/>
          <w:sz w:val="22"/>
          <w:szCs w:val="22"/>
        </w:rPr>
        <w:t xml:space="preserve"> </w:t>
      </w:r>
      <w:r w:rsidR="000E5CE5" w:rsidRPr="009236B8">
        <w:rPr>
          <w:rFonts w:ascii="Verdana" w:hAnsi="Verdana"/>
          <w:sz w:val="22"/>
          <w:szCs w:val="22"/>
        </w:rPr>
        <w:t>9</w:t>
      </w:r>
      <w:r w:rsidR="00AA47EB" w:rsidRPr="00B95673">
        <w:rPr>
          <w:rFonts w:ascii="Verdana" w:hAnsi="Verdana"/>
          <w:sz w:val="22"/>
          <w:szCs w:val="22"/>
        </w:rPr>
        <w:t xml:space="preserve"> umowy</w:t>
      </w:r>
      <w:r w:rsidR="00B049F5" w:rsidRPr="00B95673">
        <w:rPr>
          <w:rFonts w:ascii="Verdana" w:hAnsi="Verdana"/>
          <w:sz w:val="22"/>
          <w:szCs w:val="22"/>
        </w:rPr>
        <w:t xml:space="preserve">, jednak nie więcej niż </w:t>
      </w:r>
      <w:r w:rsidR="000E5CE5" w:rsidRPr="00B95673">
        <w:rPr>
          <w:rFonts w:ascii="Verdana" w:hAnsi="Verdana"/>
          <w:sz w:val="22"/>
          <w:szCs w:val="22"/>
        </w:rPr>
        <w:t xml:space="preserve">20 </w:t>
      </w:r>
      <w:r w:rsidRPr="00B95673">
        <w:rPr>
          <w:rFonts w:ascii="Verdana" w:hAnsi="Verdana"/>
          <w:sz w:val="22"/>
          <w:szCs w:val="22"/>
        </w:rPr>
        <w:t>% wynagrodzenia brutto</w:t>
      </w:r>
      <w:r w:rsidR="00A108C2" w:rsidRPr="00B95673">
        <w:rPr>
          <w:rFonts w:ascii="Verdana" w:hAnsi="Verdana"/>
          <w:sz w:val="22"/>
          <w:szCs w:val="22"/>
        </w:rPr>
        <w:t xml:space="preserve"> wskazanego w § 3 ust. 1 umowy</w:t>
      </w:r>
      <w:r w:rsidRPr="00B95673">
        <w:rPr>
          <w:rFonts w:ascii="Verdana" w:hAnsi="Verdana"/>
          <w:sz w:val="22"/>
          <w:szCs w:val="22"/>
        </w:rPr>
        <w:t>,</w:t>
      </w:r>
    </w:p>
    <w:p w14:paraId="4487F007" w14:textId="75A7680C"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odstąpienie od umowy w całości lub w części przez Zamawiającego wskutek okoliczności, o których mowa w </w:t>
      </w:r>
      <w:r w:rsidRPr="00BF1184">
        <w:rPr>
          <w:rFonts w:ascii="Verdana" w:hAnsi="Verdana"/>
          <w:sz w:val="22"/>
          <w:szCs w:val="22"/>
        </w:rPr>
        <w:t>§</w:t>
      </w:r>
      <w:r w:rsidR="00AA47EB" w:rsidRPr="00BF1184">
        <w:rPr>
          <w:rFonts w:ascii="Verdana" w:hAnsi="Verdana"/>
          <w:sz w:val="22"/>
          <w:szCs w:val="22"/>
        </w:rPr>
        <w:t xml:space="preserve"> </w:t>
      </w:r>
      <w:r w:rsidRPr="00BF1184">
        <w:rPr>
          <w:rFonts w:ascii="Verdana" w:hAnsi="Verdana"/>
          <w:sz w:val="22"/>
          <w:szCs w:val="22"/>
        </w:rPr>
        <w:t>1</w:t>
      </w:r>
      <w:r w:rsidR="00047EE6" w:rsidRPr="00BF1184">
        <w:rPr>
          <w:rFonts w:ascii="Verdana" w:hAnsi="Verdana"/>
          <w:sz w:val="22"/>
          <w:szCs w:val="22"/>
        </w:rPr>
        <w:t>5</w:t>
      </w:r>
      <w:r w:rsidRPr="00BF1184">
        <w:rPr>
          <w:rFonts w:ascii="Verdana" w:hAnsi="Verdana"/>
          <w:sz w:val="22"/>
          <w:szCs w:val="22"/>
        </w:rPr>
        <w:t xml:space="preserve"> ust</w:t>
      </w:r>
      <w:r w:rsidR="00AA47EB" w:rsidRPr="00BF1184">
        <w:rPr>
          <w:rFonts w:ascii="Verdana" w:hAnsi="Verdana"/>
          <w:sz w:val="22"/>
          <w:szCs w:val="22"/>
        </w:rPr>
        <w:t>.</w:t>
      </w:r>
      <w:r w:rsidRPr="00BF1184">
        <w:rPr>
          <w:rFonts w:ascii="Verdana" w:hAnsi="Verdana"/>
          <w:sz w:val="22"/>
          <w:szCs w:val="22"/>
        </w:rPr>
        <w:t xml:space="preserve"> 1 lub § 1</w:t>
      </w:r>
      <w:r w:rsidR="00047EE6" w:rsidRPr="00BF1184">
        <w:rPr>
          <w:rFonts w:ascii="Verdana" w:hAnsi="Verdana"/>
          <w:sz w:val="22"/>
          <w:szCs w:val="22"/>
        </w:rPr>
        <w:t>5</w:t>
      </w:r>
      <w:r w:rsidRPr="00BF1184">
        <w:rPr>
          <w:rFonts w:ascii="Verdana" w:hAnsi="Verdana"/>
          <w:sz w:val="22"/>
          <w:szCs w:val="22"/>
        </w:rPr>
        <w:t xml:space="preserve"> ust. 2 pkt</w:t>
      </w:r>
      <w:r w:rsidR="00AA47EB" w:rsidRPr="00BF1184">
        <w:rPr>
          <w:rFonts w:ascii="Verdana" w:hAnsi="Verdana"/>
          <w:sz w:val="22"/>
          <w:szCs w:val="22"/>
        </w:rPr>
        <w:t>.</w:t>
      </w:r>
      <w:r w:rsidRPr="00BF1184">
        <w:rPr>
          <w:rFonts w:ascii="Verdana" w:hAnsi="Verdana"/>
          <w:sz w:val="22"/>
          <w:szCs w:val="22"/>
        </w:rPr>
        <w:t xml:space="preserve"> 3 – 7</w:t>
      </w:r>
      <w:r w:rsidR="007E65A3" w:rsidRPr="00BF1184">
        <w:rPr>
          <w:rFonts w:ascii="Verdana" w:hAnsi="Verdana"/>
          <w:sz w:val="22"/>
          <w:szCs w:val="22"/>
        </w:rPr>
        <w:t xml:space="preserve"> </w:t>
      </w:r>
      <w:r w:rsidR="00AA47EB" w:rsidRPr="00BF1184">
        <w:rPr>
          <w:rFonts w:ascii="Verdana" w:hAnsi="Verdana"/>
          <w:sz w:val="22"/>
          <w:szCs w:val="22"/>
        </w:rPr>
        <w:t xml:space="preserve">umowy </w:t>
      </w:r>
      <w:r w:rsidR="00B049F5" w:rsidRPr="00BF1184">
        <w:rPr>
          <w:rFonts w:ascii="Verdana" w:hAnsi="Verdana"/>
          <w:sz w:val="22"/>
          <w:szCs w:val="22"/>
        </w:rPr>
        <w:t xml:space="preserve">- kara w wysokości </w:t>
      </w:r>
      <w:r w:rsidR="00E26053">
        <w:rPr>
          <w:rFonts w:ascii="Verdana" w:hAnsi="Verdana"/>
          <w:sz w:val="22"/>
          <w:szCs w:val="22"/>
        </w:rPr>
        <w:t>1</w:t>
      </w:r>
      <w:r w:rsidR="000E5CE5" w:rsidRPr="00BF1184">
        <w:rPr>
          <w:rFonts w:ascii="Verdana" w:hAnsi="Verdana"/>
          <w:sz w:val="22"/>
          <w:szCs w:val="22"/>
        </w:rPr>
        <w:t xml:space="preserve">0 </w:t>
      </w:r>
      <w:r w:rsidRPr="00BF1184">
        <w:rPr>
          <w:rFonts w:ascii="Verdana" w:hAnsi="Verdana"/>
          <w:sz w:val="22"/>
          <w:szCs w:val="22"/>
        </w:rPr>
        <w:t xml:space="preserve">% wynagrodzenia </w:t>
      </w:r>
      <w:r w:rsidRPr="00B95673">
        <w:rPr>
          <w:rFonts w:ascii="Verdana" w:hAnsi="Verdana"/>
          <w:sz w:val="22"/>
          <w:szCs w:val="22"/>
        </w:rPr>
        <w:t>brutto wskazanego w § 3 ust. 1 umowy. W takim przypadku Zamawiający nie będzie dochodził kar umownych które byłyby należne za te same okoliczności</w:t>
      </w:r>
      <w:r w:rsidR="00AA47EB" w:rsidRPr="00B95673">
        <w:rPr>
          <w:rFonts w:ascii="Verdana" w:hAnsi="Verdana"/>
          <w:sz w:val="22"/>
          <w:szCs w:val="22"/>
        </w:rPr>
        <w:t>,</w:t>
      </w:r>
      <w:r w:rsidRPr="00B95673">
        <w:rPr>
          <w:rFonts w:ascii="Verdana" w:hAnsi="Verdana"/>
          <w:sz w:val="22"/>
          <w:szCs w:val="22"/>
        </w:rPr>
        <w:t xml:space="preserve"> z po</w:t>
      </w:r>
      <w:r w:rsidR="007E65A3" w:rsidRPr="00B95673">
        <w:rPr>
          <w:rFonts w:ascii="Verdana" w:hAnsi="Verdana"/>
          <w:sz w:val="22"/>
          <w:szCs w:val="22"/>
        </w:rPr>
        <w:t>wodu których odstępuje od umowy,</w:t>
      </w:r>
    </w:p>
    <w:p w14:paraId="2E101496" w14:textId="77777777"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za brak zapłaty wynagrodzenia należnego podwykonawcom lub dalszym po</w:t>
      </w:r>
      <w:r w:rsidR="00B049F5" w:rsidRPr="00B95673">
        <w:rPr>
          <w:rFonts w:ascii="Verdana" w:hAnsi="Verdana"/>
          <w:sz w:val="22"/>
          <w:szCs w:val="22"/>
        </w:rPr>
        <w:t>dwykonawcom – kara w wysokości</w:t>
      </w:r>
      <w:r w:rsidR="006858AF" w:rsidRPr="00B95673">
        <w:rPr>
          <w:rFonts w:ascii="Verdana" w:hAnsi="Verdana"/>
          <w:sz w:val="22"/>
          <w:szCs w:val="22"/>
        </w:rPr>
        <w:t xml:space="preserve"> 0,01 %</w:t>
      </w:r>
      <w:r w:rsidRPr="00B95673">
        <w:rPr>
          <w:rFonts w:ascii="Verdana" w:hAnsi="Verdana"/>
          <w:sz w:val="22"/>
          <w:szCs w:val="22"/>
        </w:rPr>
        <w:t xml:space="preserve"> wynagrodzenia brutto wskazanego w § 3 ust. 1 umowy za każdy przypadek dokonania przez Zamawiającego bezpośredniej płatności na rzecz podwykonawcy lub dalszego podwykonawcy,</w:t>
      </w:r>
    </w:p>
    <w:p w14:paraId="39F28261" w14:textId="77777777"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za nieterminową zapłatę wynagrodzenia należnego podwykonawcom lub dalszym podwykonawcom – kara w wysokości</w:t>
      </w:r>
      <w:r w:rsidR="006858AF" w:rsidRPr="00B95673">
        <w:rPr>
          <w:rFonts w:ascii="Verdana" w:hAnsi="Verdana"/>
          <w:sz w:val="22"/>
          <w:szCs w:val="22"/>
        </w:rPr>
        <w:t xml:space="preserve"> 1.000,00</w:t>
      </w:r>
      <w:r w:rsidR="00B049F5" w:rsidRPr="00B95673">
        <w:rPr>
          <w:rFonts w:ascii="Verdana" w:hAnsi="Verdana"/>
          <w:sz w:val="22"/>
          <w:szCs w:val="22"/>
        </w:rPr>
        <w:t xml:space="preserve"> PLN</w:t>
      </w:r>
      <w:r w:rsidRPr="00B95673">
        <w:rPr>
          <w:rFonts w:ascii="Verdana" w:hAnsi="Verdana"/>
          <w:sz w:val="22"/>
          <w:szCs w:val="22"/>
        </w:rPr>
        <w:t xml:space="preserve"> za każdy </w:t>
      </w:r>
      <w:r w:rsidR="002359D5" w:rsidRPr="00B95673">
        <w:rPr>
          <w:rFonts w:ascii="Verdana" w:hAnsi="Verdana"/>
          <w:sz w:val="22"/>
          <w:szCs w:val="22"/>
        </w:rPr>
        <w:t>przypadek odrębnie</w:t>
      </w:r>
      <w:r w:rsidRPr="00B95673">
        <w:rPr>
          <w:rFonts w:ascii="Verdana" w:hAnsi="Verdana"/>
          <w:sz w:val="22"/>
          <w:szCs w:val="22"/>
        </w:rPr>
        <w:t>,</w:t>
      </w:r>
    </w:p>
    <w:p w14:paraId="27808C72" w14:textId="76D355D8"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nieprzedłożenie Zamawiającemu, w terminie określonym w § 8 ust. 3 umowy, do uprzedniego zaakceptowania projektu umowy o </w:t>
      </w:r>
      <w:r w:rsidRPr="00B95673">
        <w:rPr>
          <w:rFonts w:ascii="Verdana" w:hAnsi="Verdana"/>
          <w:sz w:val="22"/>
          <w:szCs w:val="22"/>
        </w:rPr>
        <w:lastRenderedPageBreak/>
        <w:t>podwykonawstwo, której przedmiotem są roboty lub projektu jej zmian</w:t>
      </w:r>
      <w:r w:rsidR="00B049F5" w:rsidRPr="00B95673">
        <w:rPr>
          <w:rFonts w:ascii="Verdana" w:hAnsi="Verdana"/>
          <w:sz w:val="22"/>
          <w:szCs w:val="22"/>
        </w:rPr>
        <w:t xml:space="preserve">y – kara w wysokości </w:t>
      </w:r>
      <w:r w:rsidR="006858AF" w:rsidRPr="00B95673">
        <w:rPr>
          <w:rFonts w:ascii="Verdana" w:hAnsi="Verdana"/>
          <w:sz w:val="22"/>
          <w:szCs w:val="22"/>
        </w:rPr>
        <w:t>1.000,00</w:t>
      </w:r>
      <w:r w:rsidR="00B049F5" w:rsidRPr="00B95673">
        <w:rPr>
          <w:rFonts w:ascii="Verdana" w:hAnsi="Verdana"/>
          <w:sz w:val="22"/>
          <w:szCs w:val="22"/>
        </w:rPr>
        <w:t xml:space="preserve"> PLN</w:t>
      </w:r>
      <w:r w:rsidR="00D27F2D">
        <w:rPr>
          <w:rFonts w:ascii="Verdana" w:hAnsi="Verdana"/>
          <w:sz w:val="22"/>
          <w:szCs w:val="22"/>
        </w:rPr>
        <w:t>,</w:t>
      </w:r>
    </w:p>
    <w:p w14:paraId="0998B6A7" w14:textId="77777777" w:rsidR="005B383D" w:rsidRPr="00B95673" w:rsidRDefault="005B383D" w:rsidP="00B95673">
      <w:pPr>
        <w:numPr>
          <w:ilvl w:val="0"/>
          <w:numId w:val="10"/>
        </w:numPr>
        <w:tabs>
          <w:tab w:val="num" w:pos="993"/>
        </w:tabs>
        <w:spacing w:line="276" w:lineRule="auto"/>
        <w:jc w:val="both"/>
        <w:rPr>
          <w:rFonts w:ascii="Verdana" w:hAnsi="Verdana"/>
          <w:sz w:val="22"/>
          <w:szCs w:val="22"/>
        </w:rPr>
      </w:pPr>
      <w:r w:rsidRPr="00B95673">
        <w:rPr>
          <w:rFonts w:ascii="Verdana" w:hAnsi="Verdana"/>
          <w:sz w:val="22"/>
          <w:szCs w:val="22"/>
        </w:rPr>
        <w:t xml:space="preserve">za nieprzedłożenie Zamawiającemu, w terminie określonym </w:t>
      </w:r>
      <w:r w:rsidRPr="00DE0445">
        <w:rPr>
          <w:rFonts w:ascii="Verdana" w:hAnsi="Verdana"/>
          <w:sz w:val="22"/>
          <w:szCs w:val="22"/>
        </w:rPr>
        <w:t>w § 8 ust. 7 lub 9 umowy, poświadczonej za zgodność z oryginałem kopii</w:t>
      </w:r>
      <w:r w:rsidRPr="00B95673">
        <w:rPr>
          <w:rFonts w:ascii="Verdana" w:hAnsi="Verdana"/>
          <w:sz w:val="22"/>
          <w:szCs w:val="22"/>
        </w:rPr>
        <w:t xml:space="preserve"> umowy o podwykonawstwo lub jej zmian</w:t>
      </w:r>
      <w:r w:rsidR="00B049F5" w:rsidRPr="00B95673">
        <w:rPr>
          <w:rFonts w:ascii="Verdana" w:hAnsi="Verdana"/>
          <w:sz w:val="22"/>
          <w:szCs w:val="22"/>
        </w:rPr>
        <w:t xml:space="preserve">y – kara w wysokości </w:t>
      </w:r>
      <w:r w:rsidR="006858AF" w:rsidRPr="00B95673">
        <w:rPr>
          <w:rFonts w:ascii="Verdana" w:hAnsi="Verdana"/>
          <w:sz w:val="22"/>
          <w:szCs w:val="22"/>
        </w:rPr>
        <w:t>1.000,00</w:t>
      </w:r>
      <w:r w:rsidR="00B049F5" w:rsidRPr="00B95673">
        <w:rPr>
          <w:rFonts w:ascii="Verdana" w:hAnsi="Verdana"/>
          <w:sz w:val="22"/>
          <w:szCs w:val="22"/>
        </w:rPr>
        <w:t xml:space="preserve"> PLN</w:t>
      </w:r>
      <w:r w:rsidRPr="00B95673">
        <w:rPr>
          <w:rFonts w:ascii="Verdana" w:hAnsi="Verdana"/>
          <w:sz w:val="22"/>
          <w:szCs w:val="22"/>
        </w:rPr>
        <w:t xml:space="preserve">, </w:t>
      </w:r>
    </w:p>
    <w:p w14:paraId="2EC10F9E" w14:textId="77777777" w:rsidR="00DE0445" w:rsidRDefault="005B383D" w:rsidP="00DF62CB">
      <w:pPr>
        <w:numPr>
          <w:ilvl w:val="0"/>
          <w:numId w:val="10"/>
        </w:numPr>
        <w:tabs>
          <w:tab w:val="num" w:pos="993"/>
        </w:tabs>
        <w:spacing w:line="276" w:lineRule="auto"/>
        <w:jc w:val="both"/>
        <w:rPr>
          <w:rFonts w:ascii="Verdana" w:hAnsi="Verdana"/>
          <w:sz w:val="22"/>
          <w:szCs w:val="22"/>
          <w:lang w:eastAsia="en-US"/>
        </w:rPr>
      </w:pPr>
      <w:r w:rsidRPr="00DE0445">
        <w:rPr>
          <w:rFonts w:ascii="Verdana" w:hAnsi="Verdana"/>
          <w:sz w:val="22"/>
          <w:szCs w:val="22"/>
        </w:rPr>
        <w:t>za brak zmiany umowy o podwykonawstwo w zakresie zmiany terminu zapłaty,</w:t>
      </w:r>
      <w:r w:rsidR="00D27F2D" w:rsidRPr="00DE0445">
        <w:rPr>
          <w:rFonts w:ascii="Verdana" w:hAnsi="Verdana"/>
          <w:sz w:val="22"/>
          <w:szCs w:val="22"/>
        </w:rPr>
        <w:t xml:space="preserve"> </w:t>
      </w:r>
      <w:r w:rsidRPr="00DE0445">
        <w:rPr>
          <w:rFonts w:ascii="Verdana" w:hAnsi="Verdana"/>
          <w:sz w:val="22"/>
          <w:szCs w:val="22"/>
        </w:rPr>
        <w:t>w związku ze sprzeciwem Zamawiającego, lub wezwaniem Zamawiające</w:t>
      </w:r>
      <w:r w:rsidR="00B049F5" w:rsidRPr="00DE0445">
        <w:rPr>
          <w:rFonts w:ascii="Verdana" w:hAnsi="Verdana"/>
          <w:sz w:val="22"/>
          <w:szCs w:val="22"/>
        </w:rPr>
        <w:t xml:space="preserve">go - kara w wysokości </w:t>
      </w:r>
      <w:r w:rsidR="006858AF" w:rsidRPr="00DE0445">
        <w:rPr>
          <w:rFonts w:ascii="Verdana" w:hAnsi="Verdana"/>
          <w:sz w:val="22"/>
          <w:szCs w:val="22"/>
        </w:rPr>
        <w:t>1.000,00</w:t>
      </w:r>
      <w:r w:rsidR="00B049F5" w:rsidRPr="00DE0445">
        <w:rPr>
          <w:rFonts w:ascii="Verdana" w:hAnsi="Verdana"/>
          <w:sz w:val="22"/>
          <w:szCs w:val="22"/>
        </w:rPr>
        <w:t xml:space="preserve"> PLN</w:t>
      </w:r>
      <w:r w:rsidR="00D27F2D" w:rsidRPr="00DE0445">
        <w:rPr>
          <w:rFonts w:ascii="Verdana" w:hAnsi="Verdana"/>
          <w:sz w:val="22"/>
          <w:szCs w:val="22"/>
        </w:rPr>
        <w:t>,</w:t>
      </w:r>
    </w:p>
    <w:p w14:paraId="21B65FFB" w14:textId="3F80E110" w:rsidR="006858AF" w:rsidRPr="00DE0445" w:rsidRDefault="006858AF" w:rsidP="00DF62CB">
      <w:pPr>
        <w:numPr>
          <w:ilvl w:val="0"/>
          <w:numId w:val="10"/>
        </w:numPr>
        <w:tabs>
          <w:tab w:val="num" w:pos="993"/>
        </w:tabs>
        <w:spacing w:line="276" w:lineRule="auto"/>
        <w:jc w:val="both"/>
        <w:rPr>
          <w:rFonts w:ascii="Verdana" w:hAnsi="Verdana"/>
          <w:sz w:val="22"/>
          <w:szCs w:val="22"/>
          <w:lang w:eastAsia="en-US"/>
        </w:rPr>
      </w:pPr>
      <w:r w:rsidRPr="00DE0445">
        <w:rPr>
          <w:rFonts w:ascii="Verdana" w:hAnsi="Verdana"/>
          <w:sz w:val="22"/>
          <w:szCs w:val="22"/>
          <w:lang w:eastAsia="en-US"/>
        </w:rPr>
        <w:t>z tytułu niedopełnienia przez Wykonawcę wymogu zatrudniana osób wykonujących czynności przy wykonaniu zamówienia na podstawie umowy o pracę określonego w §</w:t>
      </w:r>
      <w:r w:rsidR="00BF1184" w:rsidRPr="00DE0445">
        <w:rPr>
          <w:rFonts w:ascii="Verdana" w:hAnsi="Verdana"/>
          <w:sz w:val="22"/>
          <w:szCs w:val="22"/>
          <w:lang w:eastAsia="en-US"/>
        </w:rPr>
        <w:t xml:space="preserve"> </w:t>
      </w:r>
      <w:r w:rsidRPr="00DE0445">
        <w:rPr>
          <w:rFonts w:ascii="Verdana" w:hAnsi="Verdana"/>
          <w:sz w:val="22"/>
          <w:szCs w:val="22"/>
          <w:lang w:eastAsia="en-US"/>
        </w:rPr>
        <w:t>1</w:t>
      </w:r>
      <w:r w:rsidR="00047EE6" w:rsidRPr="00DE0445">
        <w:rPr>
          <w:rFonts w:ascii="Verdana" w:hAnsi="Verdana"/>
          <w:sz w:val="22"/>
          <w:szCs w:val="22"/>
          <w:lang w:eastAsia="en-US"/>
        </w:rPr>
        <w:t>1</w:t>
      </w:r>
      <w:r w:rsidRPr="00DE0445">
        <w:rPr>
          <w:rFonts w:ascii="Verdana" w:hAnsi="Verdana"/>
          <w:sz w:val="22"/>
          <w:szCs w:val="22"/>
          <w:lang w:eastAsia="en-US"/>
        </w:rPr>
        <w:t xml:space="preserve"> ust. 1 w wysokości 500 zł brutto za każdy przypadek niewykonania tego obowiązku,</w:t>
      </w:r>
    </w:p>
    <w:p w14:paraId="6AE2C62C" w14:textId="77777777" w:rsidR="00DF3C26" w:rsidRDefault="005B383D" w:rsidP="004E7E6C">
      <w:pPr>
        <w:numPr>
          <w:ilvl w:val="0"/>
          <w:numId w:val="10"/>
        </w:numPr>
        <w:tabs>
          <w:tab w:val="num" w:pos="993"/>
        </w:tabs>
        <w:spacing w:line="276" w:lineRule="auto"/>
        <w:jc w:val="both"/>
        <w:rPr>
          <w:rFonts w:ascii="Verdana" w:hAnsi="Verdana"/>
          <w:sz w:val="22"/>
          <w:szCs w:val="22"/>
        </w:rPr>
      </w:pPr>
      <w:r w:rsidRPr="00DF3C26">
        <w:rPr>
          <w:rFonts w:ascii="Verdana" w:hAnsi="Verdana"/>
          <w:sz w:val="22"/>
          <w:szCs w:val="22"/>
        </w:rPr>
        <w:t xml:space="preserve">za </w:t>
      </w:r>
      <w:r w:rsidR="008C3F3F" w:rsidRPr="00DF3C26">
        <w:rPr>
          <w:rFonts w:ascii="Verdana" w:hAnsi="Verdana"/>
          <w:sz w:val="22"/>
          <w:szCs w:val="22"/>
        </w:rPr>
        <w:t xml:space="preserve">zwłokę </w:t>
      </w:r>
      <w:r w:rsidRPr="00DF3C26">
        <w:rPr>
          <w:rFonts w:ascii="Verdana" w:hAnsi="Verdana"/>
          <w:sz w:val="22"/>
          <w:szCs w:val="22"/>
        </w:rPr>
        <w:t>w przedłożeniu Zamawiającemu w terminie 14 dni od zawarcia umowy kosztorysu ofertowego</w:t>
      </w:r>
      <w:r w:rsidR="00B049F5" w:rsidRPr="00DF3C26">
        <w:rPr>
          <w:rFonts w:ascii="Verdana" w:hAnsi="Verdana"/>
          <w:sz w:val="22"/>
          <w:szCs w:val="22"/>
        </w:rPr>
        <w:t xml:space="preserve">– kara w wysokości </w:t>
      </w:r>
      <w:r w:rsidR="006858AF" w:rsidRPr="00DF3C26">
        <w:rPr>
          <w:rFonts w:ascii="Verdana" w:hAnsi="Verdana"/>
          <w:sz w:val="22"/>
          <w:szCs w:val="22"/>
        </w:rPr>
        <w:t>500,00</w:t>
      </w:r>
      <w:r w:rsidR="00B049F5" w:rsidRPr="00DF3C26">
        <w:rPr>
          <w:rFonts w:ascii="Verdana" w:hAnsi="Verdana"/>
          <w:sz w:val="22"/>
          <w:szCs w:val="22"/>
        </w:rPr>
        <w:t xml:space="preserve"> PLN</w:t>
      </w:r>
      <w:r w:rsidRPr="00DF3C26">
        <w:rPr>
          <w:rFonts w:ascii="Verdana" w:hAnsi="Verdana"/>
          <w:sz w:val="22"/>
          <w:szCs w:val="22"/>
        </w:rPr>
        <w:t xml:space="preserve">, za każdy rozpoczęty dzień </w:t>
      </w:r>
      <w:r w:rsidR="008C3F3F" w:rsidRPr="00DF3C26">
        <w:rPr>
          <w:rFonts w:ascii="Verdana" w:hAnsi="Verdana"/>
          <w:sz w:val="22"/>
          <w:szCs w:val="22"/>
        </w:rPr>
        <w:t>zwłoki</w:t>
      </w:r>
      <w:r w:rsidR="00823777" w:rsidRPr="00DF3C26">
        <w:rPr>
          <w:rFonts w:ascii="Verdana" w:hAnsi="Verdana"/>
          <w:sz w:val="22"/>
          <w:szCs w:val="22"/>
        </w:rPr>
        <w:t>,</w:t>
      </w:r>
    </w:p>
    <w:p w14:paraId="2C060228" w14:textId="77777777" w:rsidR="00DF3C26" w:rsidRDefault="008C5B06" w:rsidP="00E0154A">
      <w:pPr>
        <w:numPr>
          <w:ilvl w:val="0"/>
          <w:numId w:val="10"/>
        </w:numPr>
        <w:tabs>
          <w:tab w:val="num" w:pos="993"/>
        </w:tabs>
        <w:spacing w:line="276" w:lineRule="auto"/>
        <w:jc w:val="both"/>
        <w:rPr>
          <w:rFonts w:ascii="Verdana" w:hAnsi="Verdana"/>
          <w:sz w:val="22"/>
          <w:szCs w:val="22"/>
        </w:rPr>
      </w:pPr>
      <w:r w:rsidRPr="00DF3C26">
        <w:rPr>
          <w:rFonts w:ascii="Verdana" w:hAnsi="Verdana"/>
          <w:sz w:val="22"/>
          <w:szCs w:val="22"/>
        </w:rPr>
        <w:t xml:space="preserve">za </w:t>
      </w:r>
      <w:r w:rsidR="008C3F3F" w:rsidRPr="00DF3C26">
        <w:rPr>
          <w:rFonts w:ascii="Verdana" w:hAnsi="Verdana"/>
          <w:sz w:val="22"/>
          <w:szCs w:val="22"/>
        </w:rPr>
        <w:t>zwłokę</w:t>
      </w:r>
      <w:r w:rsidRPr="00DF3C26">
        <w:rPr>
          <w:rFonts w:ascii="Verdana" w:hAnsi="Verdana"/>
          <w:sz w:val="22"/>
          <w:szCs w:val="22"/>
        </w:rPr>
        <w:t xml:space="preserve"> w przedłużeniu Zamawiającemu w terminie 14 dni od zawarcia umowy harmonogramu </w:t>
      </w:r>
      <w:r w:rsidR="006858AF" w:rsidRPr="00DF3C26">
        <w:rPr>
          <w:rFonts w:ascii="Verdana" w:hAnsi="Verdana"/>
          <w:sz w:val="22"/>
          <w:szCs w:val="22"/>
        </w:rPr>
        <w:t>terminowego</w:t>
      </w:r>
      <w:r w:rsidR="00B049F5" w:rsidRPr="00DF3C26">
        <w:rPr>
          <w:rFonts w:ascii="Verdana" w:hAnsi="Verdana"/>
          <w:sz w:val="22"/>
          <w:szCs w:val="22"/>
        </w:rPr>
        <w:t xml:space="preserve"> - kara w wysokości </w:t>
      </w:r>
      <w:r w:rsidR="006858AF" w:rsidRPr="00DF3C26">
        <w:rPr>
          <w:rFonts w:ascii="Verdana" w:hAnsi="Verdana"/>
          <w:sz w:val="22"/>
          <w:szCs w:val="22"/>
        </w:rPr>
        <w:t>500,00</w:t>
      </w:r>
      <w:r w:rsidR="00B049F5" w:rsidRPr="00DF3C26">
        <w:rPr>
          <w:rFonts w:ascii="Verdana" w:hAnsi="Verdana"/>
          <w:sz w:val="22"/>
          <w:szCs w:val="22"/>
        </w:rPr>
        <w:t xml:space="preserve"> PLN</w:t>
      </w:r>
      <w:r w:rsidRPr="00DF3C26">
        <w:rPr>
          <w:rFonts w:ascii="Verdana" w:hAnsi="Verdana"/>
          <w:sz w:val="22"/>
          <w:szCs w:val="22"/>
        </w:rPr>
        <w:t xml:space="preserve"> za każdy rozpoczęty dzień </w:t>
      </w:r>
      <w:r w:rsidR="008C3F3F" w:rsidRPr="00DF3C26">
        <w:rPr>
          <w:rFonts w:ascii="Verdana" w:hAnsi="Verdana"/>
          <w:sz w:val="22"/>
          <w:szCs w:val="22"/>
        </w:rPr>
        <w:t>zwłoki</w:t>
      </w:r>
      <w:r w:rsidR="00EE35D2" w:rsidRPr="00DF3C26">
        <w:rPr>
          <w:rFonts w:ascii="Verdana" w:hAnsi="Verdana"/>
          <w:sz w:val="22"/>
          <w:szCs w:val="22"/>
        </w:rPr>
        <w:t>,</w:t>
      </w:r>
    </w:p>
    <w:p w14:paraId="4AC483DF" w14:textId="77777777" w:rsidR="00DF3C26" w:rsidRDefault="008C5B06" w:rsidP="00F41434">
      <w:pPr>
        <w:numPr>
          <w:ilvl w:val="0"/>
          <w:numId w:val="10"/>
        </w:numPr>
        <w:tabs>
          <w:tab w:val="num" w:pos="993"/>
        </w:tabs>
        <w:spacing w:line="276" w:lineRule="auto"/>
        <w:jc w:val="both"/>
        <w:rPr>
          <w:rFonts w:ascii="Verdana" w:hAnsi="Verdana"/>
          <w:sz w:val="22"/>
          <w:szCs w:val="22"/>
        </w:rPr>
      </w:pPr>
      <w:r w:rsidRPr="00DF3C26">
        <w:rPr>
          <w:rFonts w:ascii="Verdana" w:hAnsi="Verdana"/>
          <w:sz w:val="22"/>
          <w:szCs w:val="22"/>
        </w:rPr>
        <w:t xml:space="preserve">za </w:t>
      </w:r>
      <w:r w:rsidR="008C3F3F" w:rsidRPr="00DF3C26">
        <w:rPr>
          <w:rFonts w:ascii="Verdana" w:hAnsi="Verdana"/>
          <w:sz w:val="22"/>
          <w:szCs w:val="22"/>
        </w:rPr>
        <w:t>zwłokę</w:t>
      </w:r>
      <w:r w:rsidRPr="00DF3C26">
        <w:rPr>
          <w:rFonts w:ascii="Verdana" w:hAnsi="Verdana"/>
          <w:sz w:val="22"/>
          <w:szCs w:val="22"/>
        </w:rPr>
        <w:t xml:space="preserve"> w przedłożeniu aktualizacji harmonogramu </w:t>
      </w:r>
      <w:r w:rsidR="006858AF" w:rsidRPr="00DF3C26">
        <w:rPr>
          <w:rFonts w:ascii="Verdana" w:hAnsi="Verdana"/>
          <w:sz w:val="22"/>
          <w:szCs w:val="22"/>
        </w:rPr>
        <w:t>terminowego</w:t>
      </w:r>
      <w:r w:rsidRPr="00DF3C26">
        <w:rPr>
          <w:rFonts w:ascii="Verdana" w:hAnsi="Verdana"/>
          <w:sz w:val="22"/>
          <w:szCs w:val="22"/>
        </w:rPr>
        <w:t xml:space="preserve"> w terminie 7 dni od momentu otrzymania od Zamawiającego wezwania do aktual</w:t>
      </w:r>
      <w:r w:rsidR="00B049F5" w:rsidRPr="00DF3C26">
        <w:rPr>
          <w:rFonts w:ascii="Verdana" w:hAnsi="Verdana"/>
          <w:sz w:val="22"/>
          <w:szCs w:val="22"/>
        </w:rPr>
        <w:t xml:space="preserve">izacji – kara w wysokości </w:t>
      </w:r>
      <w:r w:rsidR="006858AF" w:rsidRPr="00DF3C26">
        <w:rPr>
          <w:rFonts w:ascii="Verdana" w:hAnsi="Verdana"/>
          <w:sz w:val="22"/>
          <w:szCs w:val="22"/>
        </w:rPr>
        <w:t>500,00</w:t>
      </w:r>
      <w:r w:rsidR="00B049F5" w:rsidRPr="00DF3C26">
        <w:rPr>
          <w:rFonts w:ascii="Verdana" w:hAnsi="Verdana"/>
          <w:sz w:val="22"/>
          <w:szCs w:val="22"/>
        </w:rPr>
        <w:t xml:space="preserve"> PLN</w:t>
      </w:r>
      <w:r w:rsidRPr="00DF3C26">
        <w:rPr>
          <w:rFonts w:ascii="Verdana" w:hAnsi="Verdana"/>
          <w:sz w:val="22"/>
          <w:szCs w:val="22"/>
        </w:rPr>
        <w:t xml:space="preserve"> za każdy rozpoczęty dzień </w:t>
      </w:r>
      <w:r w:rsidR="008C3F3F" w:rsidRPr="00DF3C26">
        <w:rPr>
          <w:rFonts w:ascii="Verdana" w:hAnsi="Verdana"/>
          <w:sz w:val="22"/>
          <w:szCs w:val="22"/>
        </w:rPr>
        <w:t>zwłoki</w:t>
      </w:r>
      <w:r w:rsidR="00EE35D2" w:rsidRPr="00DF3C26">
        <w:rPr>
          <w:rFonts w:ascii="Verdana" w:hAnsi="Verdana"/>
          <w:sz w:val="22"/>
          <w:szCs w:val="22"/>
        </w:rPr>
        <w:t>,</w:t>
      </w:r>
    </w:p>
    <w:p w14:paraId="6E5E4731" w14:textId="7003D781" w:rsidR="008C5B06" w:rsidRPr="00DF3C26" w:rsidRDefault="008C5B06" w:rsidP="00F41434">
      <w:pPr>
        <w:numPr>
          <w:ilvl w:val="0"/>
          <w:numId w:val="10"/>
        </w:numPr>
        <w:tabs>
          <w:tab w:val="num" w:pos="993"/>
        </w:tabs>
        <w:spacing w:line="276" w:lineRule="auto"/>
        <w:jc w:val="both"/>
        <w:rPr>
          <w:rFonts w:ascii="Verdana" w:hAnsi="Verdana"/>
          <w:sz w:val="22"/>
          <w:szCs w:val="22"/>
        </w:rPr>
      </w:pPr>
      <w:r w:rsidRPr="00DF3C26">
        <w:rPr>
          <w:rFonts w:ascii="Verdana" w:hAnsi="Verdana"/>
          <w:sz w:val="22"/>
          <w:szCs w:val="22"/>
        </w:rPr>
        <w:t xml:space="preserve">za </w:t>
      </w:r>
      <w:r w:rsidR="008C3F3F" w:rsidRPr="00DF3C26">
        <w:rPr>
          <w:rFonts w:ascii="Verdana" w:hAnsi="Verdana"/>
          <w:sz w:val="22"/>
          <w:szCs w:val="22"/>
        </w:rPr>
        <w:t>zwłokę</w:t>
      </w:r>
      <w:r w:rsidRPr="00DF3C26">
        <w:rPr>
          <w:rFonts w:ascii="Verdana" w:hAnsi="Verdana"/>
          <w:sz w:val="22"/>
          <w:szCs w:val="22"/>
        </w:rPr>
        <w:t xml:space="preserve"> we wprowadzeniu uwag Zamawiającego do przedłożonego harmonogramu </w:t>
      </w:r>
      <w:r w:rsidR="006858AF" w:rsidRPr="00DF3C26">
        <w:rPr>
          <w:rFonts w:ascii="Verdana" w:hAnsi="Verdana"/>
          <w:sz w:val="22"/>
          <w:szCs w:val="22"/>
        </w:rPr>
        <w:t>terminowego</w:t>
      </w:r>
      <w:r w:rsidRPr="00DF3C26">
        <w:rPr>
          <w:rFonts w:ascii="Verdana" w:hAnsi="Verdana"/>
          <w:sz w:val="22"/>
          <w:szCs w:val="22"/>
        </w:rPr>
        <w:t xml:space="preserve"> lub jego aktual</w:t>
      </w:r>
      <w:r w:rsidR="00B049F5" w:rsidRPr="00DF3C26">
        <w:rPr>
          <w:rFonts w:ascii="Verdana" w:hAnsi="Verdana"/>
          <w:sz w:val="22"/>
          <w:szCs w:val="22"/>
        </w:rPr>
        <w:t xml:space="preserve">izacji – kara w wysokości </w:t>
      </w:r>
      <w:r w:rsidR="006858AF" w:rsidRPr="00DF3C26">
        <w:rPr>
          <w:rFonts w:ascii="Verdana" w:hAnsi="Verdana"/>
          <w:sz w:val="22"/>
          <w:szCs w:val="22"/>
        </w:rPr>
        <w:t>500,00</w:t>
      </w:r>
      <w:r w:rsidR="00B049F5" w:rsidRPr="00DF3C26">
        <w:rPr>
          <w:rFonts w:ascii="Verdana" w:hAnsi="Verdana"/>
          <w:sz w:val="22"/>
          <w:szCs w:val="22"/>
        </w:rPr>
        <w:t xml:space="preserve"> PLN</w:t>
      </w:r>
      <w:r w:rsidRPr="00DF3C26">
        <w:rPr>
          <w:rFonts w:ascii="Verdana" w:hAnsi="Verdana"/>
          <w:sz w:val="22"/>
          <w:szCs w:val="22"/>
        </w:rPr>
        <w:t xml:space="preserve"> za każdy rozpoczęty dzień </w:t>
      </w:r>
      <w:r w:rsidR="00126C1A" w:rsidRPr="00DF3C26">
        <w:rPr>
          <w:rFonts w:ascii="Verdana" w:hAnsi="Verdana"/>
          <w:sz w:val="22"/>
          <w:szCs w:val="22"/>
        </w:rPr>
        <w:t>zwłoki</w:t>
      </w:r>
      <w:r w:rsidR="00EE35D2" w:rsidRPr="00DF3C26">
        <w:rPr>
          <w:rFonts w:ascii="Verdana" w:hAnsi="Verdana"/>
          <w:sz w:val="22"/>
          <w:szCs w:val="22"/>
        </w:rPr>
        <w:t>,</w:t>
      </w:r>
    </w:p>
    <w:p w14:paraId="31DE06C2" w14:textId="77777777" w:rsidR="005B383D" w:rsidRPr="00B95673" w:rsidRDefault="005B383D" w:rsidP="00B95673">
      <w:pPr>
        <w:tabs>
          <w:tab w:val="num" w:pos="1144"/>
        </w:tabs>
        <w:spacing w:line="276" w:lineRule="auto"/>
        <w:ind w:left="360" w:hanging="360"/>
        <w:jc w:val="both"/>
        <w:rPr>
          <w:rFonts w:ascii="Verdana" w:hAnsi="Verdana"/>
          <w:sz w:val="22"/>
          <w:szCs w:val="22"/>
        </w:rPr>
      </w:pPr>
      <w:r w:rsidRPr="00B95673">
        <w:rPr>
          <w:rFonts w:ascii="Verdana" w:hAnsi="Verdana"/>
          <w:sz w:val="22"/>
          <w:szCs w:val="22"/>
        </w:rPr>
        <w:t xml:space="preserve">2. </w:t>
      </w:r>
      <w:r w:rsidRPr="00B95673">
        <w:rPr>
          <w:rFonts w:ascii="Verdana" w:hAnsi="Verdana"/>
          <w:sz w:val="22"/>
          <w:szCs w:val="22"/>
        </w:rPr>
        <w:tab/>
        <w:t>Zapłata przez Wykonawcę kar umownych naliczanych przez Zamawiającego nie zwalnia Wykonawcy z wykonania zobowiązań wynikających z umowy.</w:t>
      </w:r>
    </w:p>
    <w:p w14:paraId="2DB5FFF1" w14:textId="5AA3FBA8" w:rsidR="005B383D" w:rsidRPr="00B95673" w:rsidRDefault="005B383D" w:rsidP="00B95673">
      <w:pPr>
        <w:spacing w:line="276" w:lineRule="auto"/>
        <w:ind w:left="360" w:hanging="360"/>
        <w:jc w:val="both"/>
        <w:rPr>
          <w:rFonts w:ascii="Verdana" w:hAnsi="Verdana"/>
          <w:sz w:val="22"/>
          <w:szCs w:val="22"/>
        </w:rPr>
      </w:pPr>
      <w:r w:rsidRPr="00B95673">
        <w:rPr>
          <w:rFonts w:ascii="Verdana" w:hAnsi="Verdana"/>
          <w:sz w:val="22"/>
          <w:szCs w:val="22"/>
        </w:rPr>
        <w:t>3.</w:t>
      </w:r>
      <w:r w:rsidRPr="00B95673">
        <w:rPr>
          <w:rFonts w:ascii="Verdana" w:hAnsi="Verdana"/>
          <w:sz w:val="22"/>
          <w:szCs w:val="22"/>
        </w:rPr>
        <w:tab/>
        <w:t>Zamawiający ma prawo dochodzić odszkodowania uzupełniającego, jeżeli szkoda przewyższy wysokość kar umownych na zasad</w:t>
      </w:r>
      <w:r w:rsidR="00D27F2D">
        <w:rPr>
          <w:rFonts w:ascii="Verdana" w:hAnsi="Verdana"/>
          <w:sz w:val="22"/>
          <w:szCs w:val="22"/>
        </w:rPr>
        <w:t>ach ogólnych kodeksu cywilnego.</w:t>
      </w:r>
    </w:p>
    <w:p w14:paraId="3A28949F" w14:textId="5FFA4C6C" w:rsidR="000D24C8" w:rsidRPr="00B95673" w:rsidRDefault="005B383D" w:rsidP="00B95673">
      <w:pPr>
        <w:spacing w:line="276" w:lineRule="auto"/>
        <w:ind w:left="360" w:hanging="360"/>
        <w:jc w:val="both"/>
        <w:rPr>
          <w:rFonts w:ascii="Verdana" w:hAnsi="Verdana"/>
          <w:sz w:val="22"/>
          <w:szCs w:val="22"/>
        </w:rPr>
      </w:pPr>
      <w:r w:rsidRPr="00B95673">
        <w:rPr>
          <w:rFonts w:ascii="Verdana" w:hAnsi="Verdana"/>
          <w:sz w:val="22"/>
          <w:szCs w:val="22"/>
        </w:rPr>
        <w:t xml:space="preserve">4. </w:t>
      </w:r>
      <w:r w:rsidR="00A21B5B" w:rsidRPr="00B95673">
        <w:rPr>
          <w:rFonts w:ascii="Verdana" w:hAnsi="Verdana"/>
          <w:sz w:val="22"/>
          <w:szCs w:val="22"/>
        </w:rPr>
        <w:tab/>
      </w:r>
      <w:r w:rsidR="009B7C0F" w:rsidRPr="00B95673">
        <w:rPr>
          <w:rFonts w:ascii="Verdana" w:hAnsi="Verdana"/>
          <w:sz w:val="22"/>
          <w:szCs w:val="22"/>
        </w:rPr>
        <w:t>Wykonawca wyraża zgodę na potrącenie przez Zamawiającego naliczonych przez Zamawiającego kar umownych z płatności wynagrodzenia należnego Wykonawcy</w:t>
      </w:r>
      <w:r w:rsidR="00EE6BC1" w:rsidRPr="00B95673">
        <w:rPr>
          <w:rFonts w:ascii="Verdana" w:hAnsi="Verdana"/>
          <w:sz w:val="22"/>
          <w:szCs w:val="22"/>
        </w:rPr>
        <w:t>.</w:t>
      </w:r>
    </w:p>
    <w:p w14:paraId="731FBFCE" w14:textId="6BADCDFC" w:rsidR="005B383D" w:rsidRPr="00B95673" w:rsidRDefault="00EE6BC1" w:rsidP="00D27F2D">
      <w:pPr>
        <w:spacing w:line="276" w:lineRule="auto"/>
        <w:ind w:left="360" w:hanging="360"/>
        <w:jc w:val="both"/>
        <w:rPr>
          <w:rFonts w:ascii="Verdana" w:hAnsi="Verdana"/>
          <w:sz w:val="22"/>
          <w:szCs w:val="22"/>
        </w:rPr>
      </w:pPr>
      <w:r w:rsidRPr="00B95673">
        <w:rPr>
          <w:rFonts w:ascii="Verdana" w:hAnsi="Verdana"/>
          <w:sz w:val="22"/>
          <w:szCs w:val="22"/>
        </w:rPr>
        <w:t>5</w:t>
      </w:r>
      <w:r w:rsidR="000D24C8" w:rsidRPr="00B95673">
        <w:rPr>
          <w:rFonts w:ascii="Verdana" w:hAnsi="Verdana"/>
          <w:sz w:val="22"/>
          <w:szCs w:val="22"/>
        </w:rPr>
        <w:t xml:space="preserve">. Łączna suma kar umownych nie może przekroczyć </w:t>
      </w:r>
      <w:r w:rsidR="006858AF" w:rsidRPr="00B95673">
        <w:rPr>
          <w:rFonts w:ascii="Verdana" w:hAnsi="Verdana"/>
          <w:sz w:val="22"/>
          <w:szCs w:val="22"/>
        </w:rPr>
        <w:t xml:space="preserve">40 </w:t>
      </w:r>
      <w:r w:rsidR="000D24C8" w:rsidRPr="00B95673">
        <w:rPr>
          <w:rFonts w:ascii="Verdana" w:hAnsi="Verdana"/>
          <w:sz w:val="22"/>
          <w:szCs w:val="22"/>
        </w:rPr>
        <w:t>% wartości wynagrodzenia brutto</w:t>
      </w:r>
      <w:r w:rsidR="00D27F2D">
        <w:rPr>
          <w:rFonts w:ascii="Verdana" w:hAnsi="Verdana"/>
          <w:sz w:val="22"/>
          <w:szCs w:val="22"/>
        </w:rPr>
        <w:t xml:space="preserve"> wskazanego w § 3 ust. 1 umowy.</w:t>
      </w:r>
    </w:p>
    <w:p w14:paraId="240E3FF1" w14:textId="32384B8A"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047EE6" w:rsidRPr="00B95673">
        <w:rPr>
          <w:rFonts w:ascii="Verdana" w:hAnsi="Verdana"/>
          <w:sz w:val="22"/>
          <w:szCs w:val="22"/>
        </w:rPr>
        <w:t>5</w:t>
      </w:r>
      <w:r w:rsidRPr="00B95673">
        <w:rPr>
          <w:rFonts w:ascii="Verdana" w:hAnsi="Verdana"/>
          <w:sz w:val="22"/>
          <w:szCs w:val="22"/>
        </w:rPr>
        <w:t xml:space="preserve"> Odstąpienie od umowy</w:t>
      </w:r>
    </w:p>
    <w:p w14:paraId="51B7CF00" w14:textId="77777777" w:rsidR="005B383D" w:rsidRPr="00B95673" w:rsidRDefault="005B383D" w:rsidP="00B95673">
      <w:pPr>
        <w:pStyle w:val="Akapitzlist1"/>
        <w:numPr>
          <w:ilvl w:val="0"/>
          <w:numId w:val="5"/>
        </w:numPr>
        <w:spacing w:after="0"/>
        <w:ind w:left="284"/>
        <w:jc w:val="both"/>
        <w:rPr>
          <w:rFonts w:ascii="Verdana" w:hAnsi="Verdana"/>
          <w:szCs w:val="22"/>
        </w:rPr>
      </w:pPr>
      <w:r w:rsidRPr="00B95673">
        <w:rPr>
          <w:rFonts w:ascii="Verdana" w:hAnsi="Verdana"/>
          <w:szCs w:val="22"/>
        </w:rPr>
        <w:t>Zamawiający może odstąpić w całości lub części od umowy w przypadkach przewidzianych przepisami K</w:t>
      </w:r>
      <w:r w:rsidR="005A2A27" w:rsidRPr="00B95673">
        <w:rPr>
          <w:rFonts w:ascii="Verdana" w:hAnsi="Verdana"/>
          <w:szCs w:val="22"/>
        </w:rPr>
        <w:t>.c.</w:t>
      </w:r>
      <w:r w:rsidRPr="00B95673">
        <w:rPr>
          <w:rFonts w:ascii="Verdana" w:hAnsi="Verdana"/>
          <w:szCs w:val="22"/>
        </w:rPr>
        <w:t xml:space="preserve">, w tym art. 635 </w:t>
      </w:r>
      <w:r w:rsidR="00F35654" w:rsidRPr="00B95673">
        <w:rPr>
          <w:rFonts w:ascii="Verdana" w:hAnsi="Verdana"/>
          <w:szCs w:val="22"/>
        </w:rPr>
        <w:t>K</w:t>
      </w:r>
      <w:r w:rsidRPr="00B95673">
        <w:rPr>
          <w:rFonts w:ascii="Verdana" w:hAnsi="Verdana"/>
          <w:szCs w:val="22"/>
        </w:rPr>
        <w:t>.c. oraz postanowieniami niniejszej umowy, Zamawiający może ponadto odstąpić w całości lub części od umowy, jeżeli Wykonawca narusza w sposób istotny postanowienia umowy.</w:t>
      </w:r>
    </w:p>
    <w:p w14:paraId="138D13A9" w14:textId="77777777" w:rsidR="005B383D" w:rsidRPr="00B95673" w:rsidRDefault="005B383D" w:rsidP="00B95673">
      <w:pPr>
        <w:pStyle w:val="Akapitzlist1"/>
        <w:numPr>
          <w:ilvl w:val="0"/>
          <w:numId w:val="5"/>
        </w:numPr>
        <w:spacing w:after="0"/>
        <w:ind w:left="284"/>
        <w:jc w:val="both"/>
        <w:rPr>
          <w:rFonts w:ascii="Verdana" w:hAnsi="Verdana"/>
          <w:szCs w:val="22"/>
        </w:rPr>
      </w:pPr>
      <w:r w:rsidRPr="00B95673">
        <w:rPr>
          <w:rFonts w:ascii="Verdana" w:hAnsi="Verdana"/>
          <w:szCs w:val="22"/>
        </w:rPr>
        <w:t>Istotne naruszenia postanowień umowy mają miejsce, w szczególności, gdy:</w:t>
      </w:r>
    </w:p>
    <w:p w14:paraId="2637FA03" w14:textId="77777777" w:rsidR="005B383D" w:rsidRPr="00B95673" w:rsidRDefault="005B383D" w:rsidP="00B95673">
      <w:pPr>
        <w:numPr>
          <w:ilvl w:val="0"/>
          <w:numId w:val="6"/>
        </w:numPr>
        <w:tabs>
          <w:tab w:val="num" w:pos="709"/>
        </w:tabs>
        <w:overflowPunct w:val="0"/>
        <w:autoSpaceDE w:val="0"/>
        <w:autoSpaceDN w:val="0"/>
        <w:adjustRightInd w:val="0"/>
        <w:spacing w:line="276" w:lineRule="auto"/>
        <w:ind w:left="709" w:hanging="283"/>
        <w:jc w:val="both"/>
        <w:rPr>
          <w:rFonts w:ascii="Verdana" w:hAnsi="Verdana"/>
          <w:sz w:val="22"/>
          <w:szCs w:val="22"/>
        </w:rPr>
      </w:pPr>
      <w:r w:rsidRPr="00B95673">
        <w:rPr>
          <w:rFonts w:ascii="Verdana" w:hAnsi="Verdana"/>
          <w:sz w:val="22"/>
          <w:szCs w:val="22"/>
        </w:rPr>
        <w:t xml:space="preserve">wszczęte zostanie postępowanie zmierzające do likwidacji Wykonawcy, </w:t>
      </w:r>
    </w:p>
    <w:p w14:paraId="4C7F00BB" w14:textId="77777777" w:rsidR="005B383D" w:rsidRPr="00B95673" w:rsidRDefault="005B383D" w:rsidP="00B95673">
      <w:pPr>
        <w:numPr>
          <w:ilvl w:val="0"/>
          <w:numId w:val="6"/>
        </w:numPr>
        <w:tabs>
          <w:tab w:val="num" w:pos="709"/>
        </w:tabs>
        <w:overflowPunct w:val="0"/>
        <w:autoSpaceDE w:val="0"/>
        <w:autoSpaceDN w:val="0"/>
        <w:adjustRightInd w:val="0"/>
        <w:spacing w:line="276" w:lineRule="auto"/>
        <w:ind w:left="709" w:hanging="283"/>
        <w:jc w:val="both"/>
        <w:rPr>
          <w:rFonts w:ascii="Verdana" w:hAnsi="Verdana"/>
          <w:sz w:val="22"/>
          <w:szCs w:val="22"/>
        </w:rPr>
      </w:pPr>
      <w:r w:rsidRPr="00B95673">
        <w:rPr>
          <w:rFonts w:ascii="Verdana" w:hAnsi="Verdana"/>
          <w:sz w:val="22"/>
          <w:szCs w:val="22"/>
        </w:rPr>
        <w:lastRenderedPageBreak/>
        <w:t xml:space="preserve">zostanie dokonane, w wyniku postępowania egzekucyjnego, zajęcie całości lub części majątku Wykonawcy uniemożliwiające wykonanie </w:t>
      </w:r>
      <w:r w:rsidR="00A66B79" w:rsidRPr="00B95673">
        <w:rPr>
          <w:rFonts w:ascii="Verdana" w:hAnsi="Verdana"/>
          <w:sz w:val="22"/>
          <w:szCs w:val="22"/>
        </w:rPr>
        <w:t>P</w:t>
      </w:r>
      <w:r w:rsidRPr="00B95673">
        <w:rPr>
          <w:rFonts w:ascii="Verdana" w:hAnsi="Verdana"/>
          <w:sz w:val="22"/>
          <w:szCs w:val="22"/>
        </w:rPr>
        <w:t>rzedmiotu umowy,</w:t>
      </w:r>
    </w:p>
    <w:p w14:paraId="3F4BF640" w14:textId="77777777" w:rsidR="005B383D" w:rsidRPr="00B95673" w:rsidRDefault="005B383D" w:rsidP="00B95673">
      <w:pPr>
        <w:numPr>
          <w:ilvl w:val="0"/>
          <w:numId w:val="6"/>
        </w:numPr>
        <w:tabs>
          <w:tab w:val="num" w:pos="709"/>
        </w:tabs>
        <w:overflowPunct w:val="0"/>
        <w:autoSpaceDE w:val="0"/>
        <w:autoSpaceDN w:val="0"/>
        <w:adjustRightInd w:val="0"/>
        <w:spacing w:line="276" w:lineRule="auto"/>
        <w:ind w:left="709" w:hanging="283"/>
        <w:jc w:val="both"/>
        <w:rPr>
          <w:rFonts w:ascii="Verdana" w:hAnsi="Verdana"/>
          <w:sz w:val="22"/>
          <w:szCs w:val="22"/>
        </w:rPr>
      </w:pPr>
      <w:r w:rsidRPr="00B95673">
        <w:rPr>
          <w:rFonts w:ascii="Verdana" w:hAnsi="Verdana"/>
          <w:sz w:val="22"/>
          <w:szCs w:val="22"/>
        </w:rPr>
        <w:t>Wykonawca z przyczyn leżących po stronie Wykonawcy, zaniecha realizacji robót, tj. nie realizuje ich przez okres kolejnych 7 dni,</w:t>
      </w:r>
    </w:p>
    <w:p w14:paraId="6032D9CD" w14:textId="77777777" w:rsidR="005B383D" w:rsidRPr="00B95673" w:rsidRDefault="005B383D" w:rsidP="00B95673">
      <w:pPr>
        <w:numPr>
          <w:ilvl w:val="0"/>
          <w:numId w:val="6"/>
        </w:numPr>
        <w:tabs>
          <w:tab w:val="num" w:pos="709"/>
        </w:tabs>
        <w:overflowPunct w:val="0"/>
        <w:autoSpaceDE w:val="0"/>
        <w:autoSpaceDN w:val="0"/>
        <w:adjustRightInd w:val="0"/>
        <w:spacing w:line="276" w:lineRule="auto"/>
        <w:ind w:left="709" w:hanging="283"/>
        <w:jc w:val="both"/>
        <w:rPr>
          <w:rFonts w:ascii="Verdana" w:hAnsi="Verdana"/>
          <w:sz w:val="22"/>
          <w:szCs w:val="22"/>
        </w:rPr>
      </w:pPr>
      <w:r w:rsidRPr="00B95673">
        <w:rPr>
          <w:rFonts w:ascii="Verdana" w:hAnsi="Verdana"/>
          <w:sz w:val="22"/>
          <w:szCs w:val="22"/>
        </w:rPr>
        <w:t>Wykonawca nie rozpoczął</w:t>
      </w:r>
      <w:r w:rsidR="002359D5" w:rsidRPr="00B95673">
        <w:rPr>
          <w:rFonts w:ascii="Verdana" w:hAnsi="Verdana"/>
          <w:sz w:val="22"/>
          <w:szCs w:val="22"/>
        </w:rPr>
        <w:t>, z przyczyn leżących po stronie Wykonawcy,</w:t>
      </w:r>
      <w:r w:rsidRPr="00B95673">
        <w:rPr>
          <w:rFonts w:ascii="Verdana" w:hAnsi="Verdana"/>
          <w:sz w:val="22"/>
          <w:szCs w:val="22"/>
        </w:rPr>
        <w:t xml:space="preserve"> realizacji </w:t>
      </w:r>
      <w:r w:rsidR="00A66B79" w:rsidRPr="00B95673">
        <w:rPr>
          <w:rFonts w:ascii="Verdana" w:hAnsi="Verdana"/>
          <w:sz w:val="22"/>
          <w:szCs w:val="22"/>
        </w:rPr>
        <w:t>P</w:t>
      </w:r>
      <w:r w:rsidRPr="00B95673">
        <w:rPr>
          <w:rFonts w:ascii="Verdana" w:hAnsi="Verdana"/>
          <w:sz w:val="22"/>
          <w:szCs w:val="22"/>
        </w:rPr>
        <w:t>rzedmiotu umowy w terminie 7 dni od umownej daty ich rozpoczęcia, lub w przypadku wstrzymania ich przez Zamawiającego, nie podjął ich w ciągu kolejnych 7 dni od chwili otrzymania dyspozycji o ich wznowienia, z przyczyn leżących po stronie Wykonawcy,</w:t>
      </w:r>
    </w:p>
    <w:p w14:paraId="19DA8489" w14:textId="77777777" w:rsidR="005B383D" w:rsidRPr="00B95673" w:rsidRDefault="005B383D" w:rsidP="00B95673">
      <w:pPr>
        <w:numPr>
          <w:ilvl w:val="0"/>
          <w:numId w:val="6"/>
        </w:numPr>
        <w:tabs>
          <w:tab w:val="num" w:pos="709"/>
        </w:tabs>
        <w:overflowPunct w:val="0"/>
        <w:autoSpaceDE w:val="0"/>
        <w:autoSpaceDN w:val="0"/>
        <w:adjustRightInd w:val="0"/>
        <w:spacing w:line="276" w:lineRule="auto"/>
        <w:ind w:left="709" w:hanging="283"/>
        <w:jc w:val="both"/>
        <w:rPr>
          <w:rFonts w:ascii="Verdana" w:hAnsi="Verdana"/>
          <w:sz w:val="22"/>
          <w:szCs w:val="22"/>
        </w:rPr>
      </w:pPr>
      <w:r w:rsidRPr="00B95673">
        <w:rPr>
          <w:rFonts w:ascii="Verdana" w:hAnsi="Verdana"/>
          <w:sz w:val="22"/>
          <w:szCs w:val="22"/>
        </w:rPr>
        <w:t xml:space="preserve">Wykonawca wykonuje </w:t>
      </w:r>
      <w:r w:rsidR="00A66B79" w:rsidRPr="00B95673">
        <w:rPr>
          <w:rFonts w:ascii="Verdana" w:hAnsi="Verdana"/>
          <w:sz w:val="22"/>
          <w:szCs w:val="22"/>
        </w:rPr>
        <w:t>P</w:t>
      </w:r>
      <w:r w:rsidRPr="00B95673">
        <w:rPr>
          <w:rFonts w:ascii="Verdana" w:hAnsi="Verdana"/>
          <w:sz w:val="22"/>
          <w:szCs w:val="22"/>
        </w:rPr>
        <w:t>rzedmiot umowy wadliwie lub niezgodnie z postanowieniami Umowy i nie wykonuje poleceń Inspektora Nadzoru dotyczących sposobu lub terminu wykonania robót wskazanych przez Inspektora Nadzoru,</w:t>
      </w:r>
    </w:p>
    <w:p w14:paraId="6F1B474B" w14:textId="77777777" w:rsidR="005B383D" w:rsidRPr="00B95673" w:rsidRDefault="00DA6B72" w:rsidP="00B95673">
      <w:pPr>
        <w:pStyle w:val="Akapitzlist3"/>
        <w:numPr>
          <w:ilvl w:val="0"/>
          <w:numId w:val="6"/>
        </w:numPr>
        <w:spacing w:after="0" w:line="276" w:lineRule="auto"/>
        <w:ind w:left="782" w:hanging="357"/>
        <w:jc w:val="both"/>
        <w:rPr>
          <w:rFonts w:ascii="Verdana" w:hAnsi="Verdana" w:cs="Times New Roman"/>
        </w:rPr>
      </w:pPr>
      <w:r w:rsidRPr="00B95673">
        <w:rPr>
          <w:rFonts w:ascii="Verdana" w:hAnsi="Verdana" w:cs="Times New Roman"/>
        </w:rPr>
        <w:t>n</w:t>
      </w:r>
      <w:r w:rsidR="005B383D" w:rsidRPr="00B95673">
        <w:rPr>
          <w:rFonts w:ascii="Verdana" w:hAnsi="Verdana" w:cs="Times New Roman"/>
        </w:rPr>
        <w:t>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 przypadku, gdy dokonał bezpośredn</w:t>
      </w:r>
      <w:r w:rsidR="00B049F5" w:rsidRPr="00B95673">
        <w:rPr>
          <w:rFonts w:ascii="Verdana" w:hAnsi="Verdana" w:cs="Times New Roman"/>
        </w:rPr>
        <w:t xml:space="preserve">ich zapłat na sumę większą niż </w:t>
      </w:r>
      <w:r w:rsidR="00F01422" w:rsidRPr="00B95673">
        <w:rPr>
          <w:rFonts w:ascii="Verdana" w:hAnsi="Verdana" w:cs="Times New Roman"/>
        </w:rPr>
        <w:t xml:space="preserve">40 </w:t>
      </w:r>
      <w:r w:rsidR="005B383D" w:rsidRPr="00B95673">
        <w:rPr>
          <w:rFonts w:ascii="Verdana" w:hAnsi="Verdana" w:cs="Times New Roman"/>
        </w:rPr>
        <w:t>% niniejszej umowy,</w:t>
      </w:r>
    </w:p>
    <w:p w14:paraId="048B0C0D" w14:textId="77777777" w:rsidR="005B383D" w:rsidRPr="00B95673" w:rsidRDefault="005B383D" w:rsidP="00B95673">
      <w:pPr>
        <w:pStyle w:val="Akapitzlist3"/>
        <w:numPr>
          <w:ilvl w:val="0"/>
          <w:numId w:val="6"/>
        </w:numPr>
        <w:spacing w:after="0" w:line="276" w:lineRule="auto"/>
        <w:ind w:left="782" w:hanging="357"/>
        <w:jc w:val="both"/>
        <w:rPr>
          <w:rFonts w:ascii="Verdana" w:hAnsi="Verdana" w:cs="Times New Roman"/>
        </w:rPr>
      </w:pPr>
      <w:r w:rsidRPr="00B95673">
        <w:rPr>
          <w:rFonts w:ascii="Verdana" w:hAnsi="Verdana" w:cs="Times New Roman"/>
        </w:rPr>
        <w:t>łączna wys</w:t>
      </w:r>
      <w:r w:rsidR="00B049F5" w:rsidRPr="00B95673">
        <w:rPr>
          <w:rFonts w:ascii="Verdana" w:hAnsi="Verdana" w:cs="Times New Roman"/>
        </w:rPr>
        <w:t xml:space="preserve">okość kar umownych przekroczy </w:t>
      </w:r>
      <w:r w:rsidR="00F01422" w:rsidRPr="00B95673">
        <w:rPr>
          <w:rFonts w:ascii="Verdana" w:hAnsi="Verdana" w:cs="Times New Roman"/>
        </w:rPr>
        <w:t xml:space="preserve">40 </w:t>
      </w:r>
      <w:r w:rsidRPr="00B95673">
        <w:rPr>
          <w:rFonts w:ascii="Verdana" w:hAnsi="Verdana" w:cs="Times New Roman"/>
        </w:rPr>
        <w:t>% wynagrodzenia umownego brutto wskazanego w § 3 ust. 1 umowy.</w:t>
      </w:r>
    </w:p>
    <w:p w14:paraId="6559EF51" w14:textId="112EBCB0" w:rsidR="005B383D" w:rsidRPr="00B95673" w:rsidRDefault="005B383D" w:rsidP="00B95673">
      <w:pPr>
        <w:pStyle w:val="Akapitzlist1"/>
        <w:numPr>
          <w:ilvl w:val="0"/>
          <w:numId w:val="5"/>
        </w:numPr>
        <w:spacing w:after="0"/>
        <w:ind w:left="284"/>
        <w:jc w:val="both"/>
        <w:rPr>
          <w:rFonts w:ascii="Verdana" w:hAnsi="Verdana"/>
          <w:szCs w:val="22"/>
        </w:rPr>
      </w:pPr>
      <w:r w:rsidRPr="00B95673">
        <w:rPr>
          <w:rFonts w:ascii="Verdana" w:hAnsi="Verdana"/>
          <w:szCs w:val="22"/>
        </w:rPr>
        <w:t xml:space="preserve">W przypadku odstąpienia od </w:t>
      </w:r>
      <w:r w:rsidR="00B351B8" w:rsidRPr="00B95673">
        <w:rPr>
          <w:rFonts w:ascii="Verdana" w:hAnsi="Verdana"/>
          <w:szCs w:val="22"/>
        </w:rPr>
        <w:t>u</w:t>
      </w:r>
      <w:r w:rsidRPr="00B95673">
        <w:rPr>
          <w:rFonts w:ascii="Verdana" w:hAnsi="Verdana"/>
          <w:szCs w:val="22"/>
        </w:rPr>
        <w:t>mowy Wykonawcę obciąża obowiązek dokonania wszelkich czynności zmierzających do je</w:t>
      </w:r>
      <w:r w:rsidR="0018037F">
        <w:rPr>
          <w:rFonts w:ascii="Verdana" w:hAnsi="Verdana"/>
          <w:szCs w:val="22"/>
        </w:rPr>
        <w:t>j zakończenia, w szczególności:</w:t>
      </w:r>
    </w:p>
    <w:p w14:paraId="463ED0CA" w14:textId="77777777" w:rsidR="005B383D" w:rsidRPr="00B95673" w:rsidRDefault="005B383D" w:rsidP="00B95673">
      <w:pPr>
        <w:pStyle w:val="Akapitzlist1"/>
        <w:numPr>
          <w:ilvl w:val="0"/>
          <w:numId w:val="7"/>
        </w:numPr>
        <w:spacing w:after="0"/>
        <w:ind w:left="709" w:hanging="283"/>
        <w:jc w:val="both"/>
        <w:rPr>
          <w:rFonts w:ascii="Verdana" w:hAnsi="Verdana"/>
          <w:szCs w:val="22"/>
        </w:rPr>
      </w:pPr>
      <w:r w:rsidRPr="00B95673">
        <w:rPr>
          <w:rFonts w:ascii="Verdana" w:hAnsi="Verdana"/>
          <w:szCs w:val="22"/>
        </w:rPr>
        <w:t>Wykonawca zabezpieczy przerwane prace w zakresie wskazanym przez Zamawiającego na koszt Strony, z której powodu nastąpiło odstąpienie od umowy;</w:t>
      </w:r>
    </w:p>
    <w:p w14:paraId="72DCB178" w14:textId="77777777" w:rsidR="005B383D" w:rsidRPr="00B95673" w:rsidRDefault="005B383D" w:rsidP="00B95673">
      <w:pPr>
        <w:pStyle w:val="Akapitzlist1"/>
        <w:numPr>
          <w:ilvl w:val="0"/>
          <w:numId w:val="7"/>
        </w:numPr>
        <w:spacing w:after="0"/>
        <w:ind w:left="709" w:hanging="283"/>
        <w:jc w:val="both"/>
        <w:rPr>
          <w:rFonts w:ascii="Verdana" w:hAnsi="Verdana"/>
          <w:szCs w:val="22"/>
        </w:rPr>
      </w:pPr>
      <w:r w:rsidRPr="00B95673">
        <w:rPr>
          <w:rFonts w:ascii="Verdana" w:hAnsi="Verdana"/>
          <w:szCs w:val="22"/>
        </w:rPr>
        <w:t xml:space="preserve">Wykonawca sporządzi zestawienie zawierające wykaz i określenie stopnia zaawansowania wykonanych prac wraz z zestawieniem ich wartości i przedłoży je Inspektorowi </w:t>
      </w:r>
      <w:r w:rsidR="00B351B8" w:rsidRPr="00B95673">
        <w:rPr>
          <w:rFonts w:ascii="Verdana" w:hAnsi="Verdana"/>
          <w:szCs w:val="22"/>
        </w:rPr>
        <w:t>N</w:t>
      </w:r>
      <w:r w:rsidRPr="00B95673">
        <w:rPr>
          <w:rFonts w:ascii="Verdana" w:hAnsi="Verdana"/>
          <w:szCs w:val="22"/>
        </w:rPr>
        <w:t>adzoru celem oceny i ewentualnego potwierdzenia;</w:t>
      </w:r>
    </w:p>
    <w:p w14:paraId="17912B80" w14:textId="77777777" w:rsidR="005B383D" w:rsidRPr="00B95673" w:rsidRDefault="005B383D" w:rsidP="00B95673">
      <w:pPr>
        <w:pStyle w:val="Akapitzlist1"/>
        <w:numPr>
          <w:ilvl w:val="0"/>
          <w:numId w:val="7"/>
        </w:numPr>
        <w:spacing w:after="0"/>
        <w:ind w:left="709" w:hanging="283"/>
        <w:jc w:val="both"/>
        <w:rPr>
          <w:rFonts w:ascii="Verdana" w:hAnsi="Verdana"/>
          <w:szCs w:val="22"/>
        </w:rPr>
      </w:pPr>
      <w:r w:rsidRPr="00B95673">
        <w:rPr>
          <w:rFonts w:ascii="Verdana" w:hAnsi="Verdana"/>
          <w:szCs w:val="22"/>
        </w:rPr>
        <w:t>w terminie 7 dni od daty przedłożenia zestawienia, o którym mowa wyżej Inspektor Nadzoru przy udziale Wykonawcy dokona sprawdzenia zgodności zestawienia ze stanem faktycznym i sporządzi wspólnie z Wykonawcą szczegółowy protokół inwentaryzacji wraz z oszacowaniem należnego Wykonawcy wynagrodzenia za zinwentaryzowane prace. W przypadku niewykonania powyższych zobowiązań przez Wykonawcę Zamawiającemu przysługuje prawo dokonania powyższych czynności samodzielnie;</w:t>
      </w:r>
    </w:p>
    <w:p w14:paraId="373E9E59" w14:textId="77777777" w:rsidR="005B383D" w:rsidRPr="00B95673" w:rsidRDefault="005B383D" w:rsidP="00B95673">
      <w:pPr>
        <w:pStyle w:val="Akapitzlist1"/>
        <w:numPr>
          <w:ilvl w:val="0"/>
          <w:numId w:val="7"/>
        </w:numPr>
        <w:spacing w:after="0"/>
        <w:ind w:left="709" w:hanging="283"/>
        <w:jc w:val="both"/>
        <w:rPr>
          <w:rFonts w:ascii="Verdana" w:hAnsi="Verdana"/>
          <w:szCs w:val="22"/>
        </w:rPr>
      </w:pPr>
      <w:r w:rsidRPr="00B95673">
        <w:rPr>
          <w:rFonts w:ascii="Verdana" w:hAnsi="Verdana"/>
          <w:szCs w:val="22"/>
        </w:rPr>
        <w:t>Wykonawca przekaże Zamawiającemu teren budowy w terminie 14 dni od daty ods</w:t>
      </w:r>
      <w:r w:rsidR="00B049F5" w:rsidRPr="00B95673">
        <w:rPr>
          <w:rFonts w:ascii="Verdana" w:hAnsi="Verdana"/>
          <w:szCs w:val="22"/>
        </w:rPr>
        <w:t>tąpienia od umowy.</w:t>
      </w:r>
    </w:p>
    <w:p w14:paraId="784D95CB" w14:textId="77777777" w:rsidR="005B383D" w:rsidRPr="00B95673" w:rsidRDefault="005B383D" w:rsidP="00B95673">
      <w:pPr>
        <w:pStyle w:val="Akapitzlist1"/>
        <w:numPr>
          <w:ilvl w:val="0"/>
          <w:numId w:val="5"/>
        </w:numPr>
        <w:spacing w:after="0"/>
        <w:ind w:left="284"/>
        <w:jc w:val="both"/>
        <w:rPr>
          <w:rFonts w:ascii="Verdana" w:hAnsi="Verdana"/>
          <w:szCs w:val="22"/>
        </w:rPr>
      </w:pPr>
      <w:r w:rsidRPr="00B95673">
        <w:rPr>
          <w:rFonts w:ascii="Verdana" w:hAnsi="Verdana"/>
          <w:szCs w:val="22"/>
        </w:rPr>
        <w:t xml:space="preserve">Zamawiający wzywa Wykonawcę, do udziału w inwentaryzacji wykonanych prac, a w przypadku odmowy udziału lub niestawiennictwa w wyznaczonym </w:t>
      </w:r>
      <w:r w:rsidRPr="00B95673">
        <w:rPr>
          <w:rFonts w:ascii="Verdana" w:hAnsi="Verdana"/>
          <w:szCs w:val="22"/>
        </w:rPr>
        <w:lastRenderedPageBreak/>
        <w:t>terminie dokonuje inwentaryzacji samodzielnie oraz dokonuje oceny wykonania robót pod kątem ilościowym a także jakościowym.</w:t>
      </w:r>
    </w:p>
    <w:p w14:paraId="5378884D" w14:textId="77777777" w:rsidR="005B383D" w:rsidRPr="00B95673" w:rsidRDefault="00F35654" w:rsidP="00B95673">
      <w:pPr>
        <w:pStyle w:val="Akapitzlist1"/>
        <w:numPr>
          <w:ilvl w:val="0"/>
          <w:numId w:val="5"/>
        </w:numPr>
        <w:spacing w:after="0"/>
        <w:ind w:left="284"/>
        <w:jc w:val="both"/>
        <w:rPr>
          <w:rFonts w:ascii="Verdana" w:hAnsi="Verdana"/>
          <w:szCs w:val="22"/>
        </w:rPr>
      </w:pPr>
      <w:r w:rsidRPr="00B95673">
        <w:rPr>
          <w:rFonts w:ascii="Verdana" w:hAnsi="Verdana"/>
          <w:szCs w:val="22"/>
        </w:rPr>
        <w:t xml:space="preserve">Zamawiający może odstąpić od umowy z powodu zajścia okoliczności, o których mowa w art. 456 ust. 1 ustawy Pzp. </w:t>
      </w:r>
      <w:r w:rsidR="00554927" w:rsidRPr="00B95673">
        <w:rPr>
          <w:rFonts w:ascii="Verdana" w:hAnsi="Verdana"/>
          <w:szCs w:val="22"/>
        </w:rPr>
        <w:t>Wówczas Wykonawca</w:t>
      </w:r>
      <w:r w:rsidR="005B383D" w:rsidRPr="00B95673">
        <w:rPr>
          <w:rFonts w:ascii="Verdana" w:hAnsi="Verdana"/>
          <w:szCs w:val="22"/>
        </w:rPr>
        <w:t xml:space="preserve"> może żądać jedynie wynagrodzenia należnego mu z tytułu wykonania części </w:t>
      </w:r>
      <w:r w:rsidR="00DA6B72" w:rsidRPr="00B95673">
        <w:rPr>
          <w:rFonts w:ascii="Verdana" w:hAnsi="Verdana"/>
          <w:szCs w:val="22"/>
        </w:rPr>
        <w:t>u</w:t>
      </w:r>
      <w:r w:rsidR="005B383D" w:rsidRPr="00B95673">
        <w:rPr>
          <w:rFonts w:ascii="Verdana" w:hAnsi="Verdana"/>
          <w:szCs w:val="22"/>
        </w:rPr>
        <w:t>mowy.</w:t>
      </w:r>
    </w:p>
    <w:p w14:paraId="12CCD952" w14:textId="4CD81614" w:rsidR="00073DA6" w:rsidRPr="00D27F2D" w:rsidRDefault="005B383D" w:rsidP="00D27F2D">
      <w:pPr>
        <w:pStyle w:val="Akapitzlist1"/>
        <w:numPr>
          <w:ilvl w:val="0"/>
          <w:numId w:val="5"/>
        </w:numPr>
        <w:spacing w:after="0"/>
        <w:ind w:left="284"/>
        <w:jc w:val="both"/>
        <w:rPr>
          <w:rFonts w:ascii="Verdana" w:hAnsi="Verdana"/>
          <w:szCs w:val="22"/>
        </w:rPr>
      </w:pPr>
      <w:r w:rsidRPr="00B95673">
        <w:rPr>
          <w:rFonts w:ascii="Verdana" w:hAnsi="Verdana"/>
          <w:szCs w:val="22"/>
        </w:rPr>
        <w:t>Zamawiający może odstąpić od umowy w całości lub w części w terminie 30 dni od powzięcia wiadomości o okolicznościach wska</w:t>
      </w:r>
      <w:r w:rsidR="00D27F2D">
        <w:rPr>
          <w:rFonts w:ascii="Verdana" w:hAnsi="Verdana"/>
          <w:szCs w:val="22"/>
        </w:rPr>
        <w:t>zanych w niniejszym paragrafie.</w:t>
      </w:r>
    </w:p>
    <w:p w14:paraId="57B9D1AA" w14:textId="635DCBBB"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047EE6" w:rsidRPr="00B95673">
        <w:rPr>
          <w:rFonts w:ascii="Verdana" w:hAnsi="Verdana"/>
          <w:sz w:val="22"/>
          <w:szCs w:val="22"/>
        </w:rPr>
        <w:t>6</w:t>
      </w:r>
      <w:r w:rsidRPr="00B95673">
        <w:rPr>
          <w:rFonts w:ascii="Verdana" w:hAnsi="Verdana"/>
          <w:sz w:val="22"/>
          <w:szCs w:val="22"/>
        </w:rPr>
        <w:t xml:space="preserve"> Zmiany umowy</w:t>
      </w:r>
    </w:p>
    <w:p w14:paraId="0EAD4D6A" w14:textId="77777777" w:rsidR="00073DA6" w:rsidRPr="00B95673" w:rsidRDefault="00073DA6" w:rsidP="00B95673">
      <w:pPr>
        <w:numPr>
          <w:ilvl w:val="0"/>
          <w:numId w:val="22"/>
        </w:numPr>
        <w:spacing w:line="276" w:lineRule="auto"/>
        <w:ind w:left="357" w:hanging="357"/>
        <w:jc w:val="both"/>
        <w:rPr>
          <w:rFonts w:ascii="Verdana" w:hAnsi="Verdana"/>
          <w:b/>
          <w:sz w:val="22"/>
          <w:szCs w:val="22"/>
          <w:lang w:eastAsia="en-US"/>
        </w:rPr>
      </w:pPr>
      <w:bookmarkStart w:id="5" w:name="_Hlk127342492"/>
      <w:r w:rsidRPr="00B95673">
        <w:rPr>
          <w:rFonts w:ascii="Verdana" w:hAnsi="Verdana"/>
          <w:sz w:val="22"/>
          <w:szCs w:val="22"/>
          <w:lang w:eastAsia="en-US"/>
        </w:rPr>
        <w:t>Zamawiający przewiduje możliwość dokonania zmian postanowień umowy, w poniżej opisanym zakresie i przypadkach oraz zgodnie z warunkami ich wprowadzenia opisanymi poniżej w przypadku:</w:t>
      </w:r>
    </w:p>
    <w:bookmarkEnd w:id="5"/>
    <w:p w14:paraId="297F8924" w14:textId="77777777" w:rsidR="00073DA6" w:rsidRPr="00B95673" w:rsidRDefault="00073DA6" w:rsidP="00B95673">
      <w:pPr>
        <w:numPr>
          <w:ilvl w:val="1"/>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Zmiana terminu, o którym mowa w § 2 ust. 2 umowy:</w:t>
      </w:r>
    </w:p>
    <w:p w14:paraId="1CBCF54F" w14:textId="44E9E452"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bookmarkStart w:id="6" w:name="_Hlk127347354"/>
      <w:r w:rsidRPr="00B95673">
        <w:rPr>
          <w:rFonts w:ascii="Verdana" w:hAnsi="Verdana"/>
          <w:bCs/>
          <w:sz w:val="22"/>
          <w:szCs w:val="22"/>
          <w:lang w:eastAsia="en-US"/>
        </w:rPr>
        <w:t>wystąpienia wyjątkowo niesprzyjających warunków atmosferycznych, klęsk żywiołowych co spowodowało zakłócenia w realizacji przedmiotu Umowy lub brak możliwości kontynuowania wykonywania przedmiot</w:t>
      </w:r>
      <w:r w:rsidR="00864790">
        <w:rPr>
          <w:rFonts w:ascii="Verdana" w:hAnsi="Verdana"/>
          <w:bCs/>
          <w:sz w:val="22"/>
          <w:szCs w:val="22"/>
          <w:lang w:eastAsia="en-US"/>
        </w:rPr>
        <w:t>u Umowy (wstrzymanie wykonania)</w:t>
      </w:r>
      <w:r w:rsidR="00DB429B">
        <w:rPr>
          <w:rFonts w:ascii="Verdana" w:hAnsi="Verdana"/>
          <w:bCs/>
          <w:sz w:val="22"/>
          <w:szCs w:val="22"/>
          <w:lang w:eastAsia="en-US"/>
        </w:rPr>
        <w:t>,</w:t>
      </w:r>
    </w:p>
    <w:bookmarkEnd w:id="6"/>
    <w:p w14:paraId="181B9944" w14:textId="1602EF8C"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wystąpienia nieprzewidzianych w SWZ niekorzystnych warunków geologicznych, archeologicznych lub terenowych, które wymagały wstrzymania budowy, w szczególności: niewypał</w:t>
      </w:r>
      <w:r w:rsidR="00C151BC">
        <w:rPr>
          <w:rFonts w:ascii="Verdana" w:hAnsi="Verdana"/>
          <w:bCs/>
          <w:sz w:val="22"/>
          <w:szCs w:val="22"/>
          <w:lang w:eastAsia="en-US"/>
        </w:rPr>
        <w:t>y, niewybuchy, wykopaliska archeologiczne,</w:t>
      </w:r>
      <w:r w:rsidRPr="00B95673">
        <w:rPr>
          <w:rFonts w:ascii="Verdana" w:hAnsi="Verdana"/>
          <w:bCs/>
          <w:sz w:val="22"/>
          <w:szCs w:val="22"/>
          <w:lang w:eastAsia="en-US"/>
        </w:rPr>
        <w:t xml:space="preserve"> odmienne od przyjętych w dokumentacji projektowej warunki geologiczne (np.: wystąpienie wód gruntowych, o ile nie przewidywała ich dokumentacja techniczna itp., inna niż określo</w:t>
      </w:r>
      <w:r w:rsidR="00C151BC">
        <w:rPr>
          <w:rFonts w:ascii="Verdana" w:hAnsi="Verdana"/>
          <w:bCs/>
          <w:sz w:val="22"/>
          <w:szCs w:val="22"/>
          <w:lang w:eastAsia="en-US"/>
        </w:rPr>
        <w:t>na w STWiORB wilgotność gruntu),</w:t>
      </w:r>
      <w:r w:rsidRPr="00B95673">
        <w:rPr>
          <w:rFonts w:ascii="Verdana" w:hAnsi="Verdana"/>
          <w:bCs/>
          <w:sz w:val="22"/>
          <w:szCs w:val="22"/>
          <w:lang w:eastAsia="en-US"/>
        </w:rPr>
        <w:t xml:space="preserve"> odmienne od przyjętych w dokumentacji projektowej warunki terenowe, w szczególności istnienie nie zinwentaryzowanych lub błędnie zinwentaryzowanych obiek</w:t>
      </w:r>
      <w:r w:rsidR="00C151BC">
        <w:rPr>
          <w:rFonts w:ascii="Verdana" w:hAnsi="Verdana"/>
          <w:bCs/>
          <w:sz w:val="22"/>
          <w:szCs w:val="22"/>
          <w:lang w:eastAsia="en-US"/>
        </w:rPr>
        <w:t>tów, w tym sieci lub instalacji,</w:t>
      </w:r>
      <w:r w:rsidRPr="00B95673">
        <w:rPr>
          <w:rFonts w:ascii="Verdana" w:hAnsi="Verdana"/>
          <w:bCs/>
          <w:sz w:val="22"/>
          <w:szCs w:val="22"/>
          <w:lang w:eastAsia="en-US"/>
        </w:rPr>
        <w:t xml:space="preserve"> w razie konieczności podjęcia działań zmierzających do ograniczenia skutków zdarzenia losowego wywołanego przez czynniki zewnętrzne, którego nie można było przewidzieć z pewnością, szczególnie zagrażającego bezpośrednio życiu i zdrowiu ludzi</w:t>
      </w:r>
      <w:r w:rsidR="00DB429B">
        <w:rPr>
          <w:rFonts w:ascii="Verdana" w:hAnsi="Verdana"/>
          <w:bCs/>
          <w:sz w:val="22"/>
          <w:szCs w:val="22"/>
          <w:lang w:eastAsia="en-US"/>
        </w:rPr>
        <w:t>,</w:t>
      </w:r>
    </w:p>
    <w:p w14:paraId="75D376B4"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bookmarkStart w:id="7" w:name="_Hlk127343306"/>
      <w:r w:rsidRPr="00B95673">
        <w:rPr>
          <w:rFonts w:ascii="Verdana" w:hAnsi="Verdana"/>
          <w:bCs/>
          <w:sz w:val="22"/>
          <w:szCs w:val="22"/>
          <w:lang w:eastAsia="en-US"/>
        </w:rPr>
        <w:t>opóźnienia innych inwestycji, robót budowlanych lub prac prowadzonych przez Zamawiającego lub innych zamawiających, które to inwestycje, roboty lub prace kolidują z wykonaniem przedmiotu Umowy, co uniemożliwia Wykonawcy terminowe wykonanie Umowy,</w:t>
      </w:r>
    </w:p>
    <w:bookmarkEnd w:id="7"/>
    <w:p w14:paraId="4C7DCFA6"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konieczność usunięcia błędów lub wprowadzenia zmian w dokumentacji projektowej lub STWiORB,</w:t>
      </w:r>
    </w:p>
    <w:p w14:paraId="119401AD"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opóźnienia Zamawiającego w wykonaniu jego zobowiązań wynikających z Umowy lub przepisów powszechnie obowiązującego prawa, co uniemożliwia terminowe wykonanie Umowy przez Wykonawcę,</w:t>
      </w:r>
    </w:p>
    <w:p w14:paraId="761112AD"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 xml:space="preserve">opóźnienia organów administracji publicznej w wydaniu decyzji administracyjnych, zezwoleń, opinii, uzgodnień lub innych aktów administracyjnych, których wydanie jest niezbędne dla dalszego </w:t>
      </w:r>
      <w:r w:rsidRPr="00B95673">
        <w:rPr>
          <w:rFonts w:ascii="Verdana" w:hAnsi="Verdana"/>
          <w:bCs/>
          <w:sz w:val="22"/>
          <w:szCs w:val="22"/>
          <w:lang w:eastAsia="en-US"/>
        </w:rPr>
        <w:lastRenderedPageBreak/>
        <w:t>wykonywania przedmiotu Umowy przez Wykonawcę, a opóźnienie organów nie wynika z przyczyn leżących po stronie Wykonawcy,</w:t>
      </w:r>
    </w:p>
    <w:p w14:paraId="080665F8"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opóźnienia w uzyskaniu wymaganych uzgodnień, opinii, aprobat od podmiotów trzecich, które to opóźnienie powstało z przyczyn nieleżących po stronie Wykonawcy, a powoduje brak możliwości wykonywania przedmiotu Umowy, co ma wpływ na termin wykonania Umowy,</w:t>
      </w:r>
    </w:p>
    <w:p w14:paraId="78829CF4"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wstrzymania wykonania Umowy lub jej części przez Zamawiającego lub organ władzy publicznej z przyczyn nieleżących po stronie Wykonawcy, o ile takie działanie powoduje, że nie jest możliwe wykonanie Umowy w dotychczas ustalonym terminie,</w:t>
      </w:r>
    </w:p>
    <w:p w14:paraId="45CC2FE1"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wystąpienia awarii na terenie budowy, za którą odpowiedzialności nie ponosi Wykonawca, skutkującej koniecznością wstrzymania wykonania przedmiotu Umowy przez Wykonawcę,</w:t>
      </w:r>
    </w:p>
    <w:p w14:paraId="4555B2AA" w14:textId="65E72A0D" w:rsidR="00073DA6" w:rsidRPr="00B95673" w:rsidRDefault="00A7506D" w:rsidP="00B95673">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 xml:space="preserve">wystąpienia okoliczności uprawniających do zmiany przedmiotu Umowy, o </w:t>
      </w:r>
      <w:r w:rsidR="004F710E">
        <w:rPr>
          <w:rFonts w:ascii="Verdana" w:hAnsi="Verdana"/>
          <w:bCs/>
          <w:sz w:val="22"/>
          <w:szCs w:val="22"/>
          <w:lang w:eastAsia="en-US"/>
        </w:rPr>
        <w:t xml:space="preserve"> </w:t>
      </w:r>
      <w:r w:rsidR="00073DA6" w:rsidRPr="00B95673">
        <w:rPr>
          <w:rFonts w:ascii="Verdana" w:hAnsi="Verdana"/>
          <w:bCs/>
          <w:sz w:val="22"/>
          <w:szCs w:val="22"/>
          <w:lang w:eastAsia="en-US"/>
        </w:rPr>
        <w:t>których mowa w innych postanowieniach Umowy, jeżeli okoliczności te mają wpływ na termin wykonania Umowy,</w:t>
      </w:r>
    </w:p>
    <w:p w14:paraId="03B3FB21" w14:textId="62438B66" w:rsidR="00073DA6" w:rsidRPr="00B95673" w:rsidRDefault="00A7506D" w:rsidP="00B95673">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zmiany po upływie składania ofert powszechnie obowiązujących przepisów prawa, które miały wpływ na możliwość wykonania Umowy w terminie w niej ustalonym,</w:t>
      </w:r>
    </w:p>
    <w:p w14:paraId="2AB5CC86" w14:textId="5447A2F1" w:rsidR="00073DA6" w:rsidRPr="00B95673" w:rsidRDefault="00A7506D" w:rsidP="00B95673">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wystąpienia siły wyższej, która uniemożliwiła lub istotnie ograniczyła możliwość wykonania przedmiotu Umowy albo jej części w dotychczas ustalonym terminie,</w:t>
      </w:r>
    </w:p>
    <w:p w14:paraId="4B1560E6" w14:textId="5B42DE0D" w:rsidR="00073DA6" w:rsidRPr="00D27F2D" w:rsidRDefault="00A7506D" w:rsidP="00D27F2D">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5B0977BC" w14:textId="661933FD" w:rsidR="00073DA6" w:rsidRPr="00B95673" w:rsidRDefault="00073DA6" w:rsidP="00A7506D">
      <w:pPr>
        <w:spacing w:line="276" w:lineRule="auto"/>
        <w:ind w:left="708"/>
        <w:contextualSpacing/>
        <w:jc w:val="both"/>
        <w:rPr>
          <w:rFonts w:ascii="Verdana" w:hAnsi="Verdana"/>
          <w:bCs/>
          <w:sz w:val="22"/>
          <w:szCs w:val="22"/>
          <w:lang w:eastAsia="en-US"/>
        </w:rPr>
      </w:pPr>
      <w:r w:rsidRPr="00B95673">
        <w:rPr>
          <w:rFonts w:ascii="Verdana" w:hAnsi="Verdana"/>
          <w:bCs/>
          <w:sz w:val="22"/>
          <w:szCs w:val="22"/>
          <w:lang w:eastAsia="en-US"/>
        </w:rPr>
        <w:t>– termin Umowy może ulec zmianie o czas, w jakim wyżej wskazane okoliczności wpłynęły na termin wykonania Umowy przez Wykonawcę, to jest uniemożliwiły Wykonawcy terminową realizację przedmiotu Umowy.</w:t>
      </w:r>
    </w:p>
    <w:p w14:paraId="15435718" w14:textId="01350AED" w:rsidR="00073DA6" w:rsidRPr="00B95673" w:rsidRDefault="00073DA6" w:rsidP="00A25F6F">
      <w:pPr>
        <w:numPr>
          <w:ilvl w:val="2"/>
          <w:numId w:val="16"/>
        </w:numPr>
        <w:spacing w:line="276" w:lineRule="auto"/>
        <w:contextualSpacing/>
        <w:jc w:val="both"/>
        <w:rPr>
          <w:rFonts w:ascii="Verdana" w:hAnsi="Verdana"/>
          <w:bCs/>
          <w:sz w:val="22"/>
          <w:szCs w:val="22"/>
          <w:lang w:eastAsia="en-US"/>
        </w:rPr>
      </w:pPr>
      <w:r w:rsidRPr="00B95673">
        <w:rPr>
          <w:rFonts w:ascii="Verdana" w:hAnsi="Verdana"/>
          <w:bCs/>
          <w:color w:val="FF0000"/>
          <w:sz w:val="22"/>
          <w:szCs w:val="22"/>
          <w:lang w:eastAsia="en-US"/>
        </w:rPr>
        <w:t xml:space="preserve"> </w:t>
      </w:r>
      <w:r w:rsidRPr="00B95673">
        <w:rPr>
          <w:rFonts w:ascii="Verdana" w:hAnsi="Verdana"/>
          <w:bCs/>
          <w:sz w:val="22"/>
          <w:szCs w:val="22"/>
          <w:lang w:eastAsia="en-US"/>
        </w:rPr>
        <w:t>Zmiana Przedmiotu umowy poprzez zmianę zakresu robót przewidzianych</w:t>
      </w:r>
      <w:r w:rsidR="0035305F" w:rsidRPr="00B95673">
        <w:rPr>
          <w:rFonts w:ascii="Verdana" w:hAnsi="Verdana"/>
          <w:bCs/>
          <w:sz w:val="22"/>
          <w:szCs w:val="22"/>
          <w:lang w:eastAsia="en-US"/>
        </w:rPr>
        <w:t xml:space="preserve"> </w:t>
      </w:r>
      <w:r w:rsidR="00D27F2D">
        <w:rPr>
          <w:rFonts w:ascii="Verdana" w:hAnsi="Verdana"/>
          <w:bCs/>
          <w:sz w:val="22"/>
          <w:szCs w:val="22"/>
          <w:lang w:eastAsia="en-US"/>
        </w:rPr>
        <w:t xml:space="preserve">w </w:t>
      </w:r>
      <w:r w:rsidR="00A25F6F">
        <w:rPr>
          <w:rFonts w:ascii="Verdana" w:hAnsi="Verdana"/>
          <w:bCs/>
          <w:sz w:val="22"/>
          <w:szCs w:val="22"/>
          <w:lang w:eastAsia="en-US"/>
        </w:rPr>
        <w:t xml:space="preserve"> </w:t>
      </w:r>
      <w:r w:rsidRPr="00B95673">
        <w:rPr>
          <w:rFonts w:ascii="Verdana" w:hAnsi="Verdana"/>
          <w:bCs/>
          <w:sz w:val="22"/>
          <w:szCs w:val="22"/>
          <w:lang w:eastAsia="en-US"/>
        </w:rPr>
        <w:t>dokumentacji projektowej lub sposobu spełnienia świadczenia w przypadku:</w:t>
      </w:r>
    </w:p>
    <w:p w14:paraId="5370E77E" w14:textId="081F915D" w:rsidR="00073DA6" w:rsidRPr="00B95673" w:rsidRDefault="00073DA6" w:rsidP="00B95673">
      <w:pPr>
        <w:spacing w:after="160" w:line="276" w:lineRule="auto"/>
        <w:ind w:left="720"/>
        <w:contextualSpacing/>
        <w:jc w:val="both"/>
        <w:rPr>
          <w:rFonts w:ascii="Verdana" w:hAnsi="Verdana"/>
          <w:bCs/>
          <w:sz w:val="22"/>
          <w:szCs w:val="22"/>
          <w:lang w:eastAsia="en-US"/>
        </w:rPr>
      </w:pPr>
      <w:r w:rsidRPr="00B95673">
        <w:rPr>
          <w:rFonts w:ascii="Verdana" w:hAnsi="Verdana"/>
          <w:bCs/>
          <w:sz w:val="22"/>
          <w:szCs w:val="22"/>
          <w:lang w:eastAsia="en-US"/>
        </w:rPr>
        <w:t>1.2.1 konieczności wykonania robót, których wykonanie ma na celu prawidłowe zrealizowanie przedmiotu zamówienia, a konieczność ich wykonania wynika z zasad wiedzy technicznej, uzasadnionych potrzeb Zamawiającego lub gdy wystąpiły Wady dokum</w:t>
      </w:r>
      <w:r w:rsidR="0018037F">
        <w:rPr>
          <w:rFonts w:ascii="Verdana" w:hAnsi="Verdana"/>
          <w:bCs/>
          <w:sz w:val="22"/>
          <w:szCs w:val="22"/>
          <w:lang w:eastAsia="en-US"/>
        </w:rPr>
        <w:t>entacji projektowej,</w:t>
      </w:r>
    </w:p>
    <w:p w14:paraId="2D6DBA52" w14:textId="77777777" w:rsidR="00073DA6" w:rsidRPr="00B95673" w:rsidRDefault="00073DA6" w:rsidP="00B95673">
      <w:pPr>
        <w:spacing w:after="160" w:line="276" w:lineRule="auto"/>
        <w:ind w:left="720"/>
        <w:contextualSpacing/>
        <w:jc w:val="both"/>
        <w:rPr>
          <w:rFonts w:ascii="Verdana" w:hAnsi="Verdana"/>
          <w:bCs/>
          <w:sz w:val="22"/>
          <w:szCs w:val="22"/>
          <w:lang w:eastAsia="en-US"/>
        </w:rPr>
      </w:pPr>
      <w:r w:rsidRPr="00B95673">
        <w:rPr>
          <w:rFonts w:ascii="Verdana" w:hAnsi="Verdana"/>
          <w:bCs/>
          <w:sz w:val="22"/>
          <w:szCs w:val="22"/>
          <w:lang w:eastAsia="en-US"/>
        </w:rPr>
        <w:t>1.1.2</w:t>
      </w:r>
      <w:r w:rsidRPr="00B95673">
        <w:rPr>
          <w:rFonts w:ascii="Verdana" w:hAnsi="Verdana"/>
          <w:bCs/>
          <w:sz w:val="22"/>
          <w:szCs w:val="22"/>
          <w:lang w:eastAsia="en-US"/>
        </w:rPr>
        <w:tab/>
        <w:t>konieczności wykonania robót niezbędnych do prawidłowego wykonania przedmiotu Umowy, które nie zostały przewidziane w dokumentacji projektowej przekazanej przez Zamawiającego,</w:t>
      </w:r>
    </w:p>
    <w:p w14:paraId="6591A4B1" w14:textId="77777777" w:rsidR="00073DA6" w:rsidRPr="00B95673" w:rsidRDefault="00073DA6" w:rsidP="00B95673">
      <w:pPr>
        <w:spacing w:after="160" w:line="276" w:lineRule="auto"/>
        <w:ind w:left="720"/>
        <w:contextualSpacing/>
        <w:jc w:val="both"/>
        <w:rPr>
          <w:rFonts w:ascii="Verdana" w:hAnsi="Verdana"/>
          <w:bCs/>
          <w:sz w:val="22"/>
          <w:szCs w:val="22"/>
          <w:lang w:eastAsia="en-US"/>
        </w:rPr>
      </w:pPr>
      <w:r w:rsidRPr="00B95673">
        <w:rPr>
          <w:rFonts w:ascii="Verdana" w:hAnsi="Verdana"/>
          <w:bCs/>
          <w:sz w:val="22"/>
          <w:szCs w:val="22"/>
          <w:lang w:eastAsia="en-US"/>
        </w:rPr>
        <w:t>1.1.3</w:t>
      </w:r>
      <w:r w:rsidRPr="00B95673">
        <w:rPr>
          <w:rFonts w:ascii="Verdana" w:hAnsi="Verdana"/>
          <w:bCs/>
          <w:sz w:val="22"/>
          <w:szCs w:val="22"/>
          <w:lang w:eastAsia="en-US"/>
        </w:rPr>
        <w:tab/>
        <w:t>zmiany dokumentacji projektowej wykonane z inicjatywy Zamawiającego ze względu na stwierdzone Wady, co spowoduje konieczność wykonania robót zamiennych.</w:t>
      </w:r>
    </w:p>
    <w:p w14:paraId="764989FE" w14:textId="283C85C3" w:rsidR="00073DA6" w:rsidRPr="00B95673" w:rsidRDefault="00073DA6" w:rsidP="00D27F2D">
      <w:pPr>
        <w:spacing w:after="160" w:line="276" w:lineRule="auto"/>
        <w:ind w:left="720"/>
        <w:contextualSpacing/>
        <w:jc w:val="both"/>
        <w:rPr>
          <w:rFonts w:ascii="Verdana" w:hAnsi="Verdana"/>
          <w:bCs/>
          <w:sz w:val="22"/>
          <w:szCs w:val="22"/>
          <w:lang w:eastAsia="en-US"/>
        </w:rPr>
      </w:pPr>
      <w:r w:rsidRPr="00B95673">
        <w:rPr>
          <w:rFonts w:ascii="Verdana" w:hAnsi="Verdana"/>
          <w:bCs/>
          <w:sz w:val="22"/>
          <w:szCs w:val="22"/>
          <w:lang w:eastAsia="en-US"/>
        </w:rPr>
        <w:lastRenderedPageBreak/>
        <w:t>1.1.4</w:t>
      </w:r>
      <w:r w:rsidRPr="00B95673">
        <w:rPr>
          <w:rFonts w:ascii="Verdana" w:hAnsi="Verdana"/>
          <w:bCs/>
          <w:sz w:val="22"/>
          <w:szCs w:val="22"/>
          <w:lang w:eastAsia="en-US"/>
        </w:rPr>
        <w:tab/>
        <w:t>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E3FC1EA" w14:textId="5EDCD7F7" w:rsidR="00073DA6" w:rsidRPr="00B95673" w:rsidRDefault="005C6214" w:rsidP="00B95673">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20% zakresu rzeczowego lub finansowego przedmiotu zamówienia.</w:t>
      </w:r>
    </w:p>
    <w:p w14:paraId="6EFF3CE5" w14:textId="77777777" w:rsidR="00073DA6" w:rsidRPr="00B95673" w:rsidRDefault="00073DA6" w:rsidP="00B95673">
      <w:pPr>
        <w:spacing w:line="276" w:lineRule="auto"/>
        <w:ind w:left="360"/>
        <w:contextualSpacing/>
        <w:jc w:val="both"/>
        <w:rPr>
          <w:rFonts w:ascii="Verdana" w:hAnsi="Verdana"/>
          <w:bCs/>
          <w:sz w:val="22"/>
          <w:szCs w:val="22"/>
          <w:lang w:eastAsia="en-US"/>
        </w:rPr>
      </w:pPr>
      <w:r w:rsidRPr="00B95673">
        <w:rPr>
          <w:rFonts w:ascii="Verdana" w:hAnsi="Verdana"/>
          <w:bCs/>
          <w:sz w:val="22"/>
          <w:szCs w:val="22"/>
          <w:lang w:eastAsia="en-US"/>
        </w:rPr>
        <w:t xml:space="preserve">W takim przypadku wynagrodzenie Wykonawcy zmniejsza się odpowiednio w stosunku do zmniejszonego zakresu robót z uwzględnieniem mechanizmu opisanego </w:t>
      </w:r>
      <w:r w:rsidRPr="005C6214">
        <w:rPr>
          <w:rFonts w:ascii="Verdana" w:hAnsi="Verdana"/>
          <w:bCs/>
          <w:sz w:val="22"/>
          <w:szCs w:val="22"/>
          <w:lang w:eastAsia="en-US"/>
        </w:rPr>
        <w:t xml:space="preserve">w </w:t>
      </w:r>
      <w:r w:rsidR="007A08E9" w:rsidRPr="005C6214">
        <w:rPr>
          <w:rFonts w:ascii="Verdana" w:hAnsi="Verdana"/>
          <w:sz w:val="22"/>
          <w:szCs w:val="22"/>
        </w:rPr>
        <w:t xml:space="preserve">§ </w:t>
      </w:r>
      <w:r w:rsidR="007A08E9" w:rsidRPr="005C6214">
        <w:rPr>
          <w:rFonts w:ascii="Verdana" w:hAnsi="Verdana"/>
          <w:bCs/>
          <w:sz w:val="22"/>
          <w:szCs w:val="22"/>
          <w:lang w:eastAsia="en-US"/>
        </w:rPr>
        <w:t>3 ust. 9</w:t>
      </w:r>
      <w:r w:rsidRPr="005C6214">
        <w:rPr>
          <w:rFonts w:ascii="Verdana" w:hAnsi="Verdana"/>
          <w:bCs/>
          <w:sz w:val="22"/>
          <w:szCs w:val="22"/>
          <w:lang w:eastAsia="en-US"/>
        </w:rPr>
        <w:t xml:space="preserve"> Umowy.</w:t>
      </w:r>
    </w:p>
    <w:p w14:paraId="50D00604" w14:textId="0D7802C0" w:rsidR="00073DA6" w:rsidRPr="00B95673" w:rsidRDefault="005C6214" w:rsidP="00B95673">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Dopuszczalna jest zmiana przedmiotu Umowy, w szczególności zmiana sposobu wykonania przedmiotu Umowy, zakresu robót, lokalizacji robót w sytuacji:</w:t>
      </w:r>
    </w:p>
    <w:p w14:paraId="5783A5C9" w14:textId="77777777" w:rsidR="00073DA6" w:rsidRPr="00B95673"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wystąpienia innych warunków geologicznych, geotechnicznych, hydrologicznych, niż te wskazane przez Zamawiającego w dokumentacji projektowej lub innych dokumentach opisujących przedmiot zamówienia, powodujących konieczność zmiany sposobu wykonania przedmiotu Umowy,</w:t>
      </w:r>
    </w:p>
    <w:p w14:paraId="707C0428" w14:textId="77777777" w:rsidR="00073DA6" w:rsidRPr="00B95673"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wystąpienia na terenie budowy niewybuchów, niewypałów lub znalezisk archeologicznych, które uniemożliwiają lub utrudniają wykonanie robót na warunkach przewidzianych w Umowie,</w:t>
      </w:r>
    </w:p>
    <w:p w14:paraId="60B86133" w14:textId="77777777" w:rsidR="00073DA6" w:rsidRPr="00B95673"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zmiany po upływie terminu składania ofert powszechnie obowiązujących przepisów prawa, które miały wpływ na możliwość wykonania przedmiotu Umowy,</w:t>
      </w:r>
    </w:p>
    <w:p w14:paraId="6D4583F0" w14:textId="6E78032C" w:rsidR="00073DA6" w:rsidRPr="00D27F2D"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wystąpienia siły wyższej, która uniemożliwiła lub istotnie ograniczyła możliwość wykonania przedmiotu Umowy albo jej części w sposób określony w Umowie lub dokumentach zamówienia.</w:t>
      </w:r>
    </w:p>
    <w:p w14:paraId="1EE373B8" w14:textId="7508CE8F" w:rsidR="00073DA6" w:rsidRPr="00B95673" w:rsidRDefault="00F468C4" w:rsidP="00F468C4">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16DB121E" w14:textId="1F9EDD65" w:rsidR="00073DA6" w:rsidRPr="00B95673" w:rsidRDefault="00201E19" w:rsidP="00B95673">
      <w:pPr>
        <w:spacing w:after="160" w:line="276" w:lineRule="auto"/>
        <w:ind w:left="360"/>
        <w:contextualSpacing/>
        <w:jc w:val="both"/>
        <w:rPr>
          <w:rFonts w:ascii="Verdana" w:hAnsi="Verdana"/>
          <w:bCs/>
          <w:sz w:val="22"/>
          <w:szCs w:val="22"/>
          <w:lang w:eastAsia="en-US"/>
        </w:rPr>
      </w:pPr>
      <w:r>
        <w:rPr>
          <w:rFonts w:ascii="Verdana" w:hAnsi="Verdana"/>
          <w:bCs/>
          <w:sz w:val="22"/>
          <w:szCs w:val="22"/>
          <w:lang w:eastAsia="en-US"/>
        </w:rPr>
        <w:t>1.3.5.1</w:t>
      </w:r>
      <w:r w:rsidR="00073DA6" w:rsidRPr="00B95673">
        <w:rPr>
          <w:rFonts w:ascii="Verdana" w:hAnsi="Verdana"/>
          <w:bCs/>
          <w:sz w:val="22"/>
          <w:szCs w:val="22"/>
          <w:lang w:eastAsia="en-US"/>
        </w:rPr>
        <w:t>. podwyższą jakość wykonanych robót, lub</w:t>
      </w:r>
    </w:p>
    <w:p w14:paraId="6D52CC2E" w14:textId="18B86530" w:rsidR="00073DA6" w:rsidRPr="00B95673" w:rsidRDefault="00073DA6" w:rsidP="00B95673">
      <w:pPr>
        <w:spacing w:after="160" w:line="276" w:lineRule="auto"/>
        <w:ind w:left="360"/>
        <w:contextualSpacing/>
        <w:jc w:val="both"/>
        <w:rPr>
          <w:rFonts w:ascii="Verdana" w:hAnsi="Verdana"/>
          <w:bCs/>
          <w:sz w:val="22"/>
          <w:szCs w:val="22"/>
          <w:lang w:eastAsia="en-US"/>
        </w:rPr>
      </w:pPr>
      <w:r w:rsidRPr="00B95673">
        <w:rPr>
          <w:rFonts w:ascii="Verdana" w:hAnsi="Verdana"/>
          <w:bCs/>
          <w:sz w:val="22"/>
          <w:szCs w:val="22"/>
          <w:lang w:eastAsia="en-US"/>
        </w:rPr>
        <w:t>1.</w:t>
      </w:r>
      <w:r w:rsidR="00201E19">
        <w:rPr>
          <w:rFonts w:ascii="Verdana" w:hAnsi="Verdana"/>
          <w:bCs/>
          <w:sz w:val="22"/>
          <w:szCs w:val="22"/>
          <w:lang w:eastAsia="en-US"/>
        </w:rPr>
        <w:t>3.</w:t>
      </w:r>
      <w:r w:rsidRPr="00B95673">
        <w:rPr>
          <w:rFonts w:ascii="Verdana" w:hAnsi="Verdana"/>
          <w:bCs/>
          <w:sz w:val="22"/>
          <w:szCs w:val="22"/>
          <w:lang w:eastAsia="en-US"/>
        </w:rPr>
        <w:t>5.2. zmniejszą koszty realizacji Umowy lub koszty eksploatacji przedmiotu zamówienia, lub</w:t>
      </w:r>
    </w:p>
    <w:p w14:paraId="1C700543" w14:textId="4E68A359" w:rsidR="00073DA6" w:rsidRPr="00B95673" w:rsidRDefault="00073DA6" w:rsidP="00B95673">
      <w:pPr>
        <w:spacing w:after="160" w:line="276" w:lineRule="auto"/>
        <w:ind w:left="360"/>
        <w:contextualSpacing/>
        <w:jc w:val="both"/>
        <w:rPr>
          <w:rFonts w:ascii="Verdana" w:hAnsi="Verdana"/>
          <w:bCs/>
          <w:sz w:val="22"/>
          <w:szCs w:val="22"/>
          <w:lang w:eastAsia="en-US"/>
        </w:rPr>
      </w:pPr>
      <w:r w:rsidRPr="00B95673">
        <w:rPr>
          <w:rFonts w:ascii="Verdana" w:hAnsi="Verdana"/>
          <w:bCs/>
          <w:sz w:val="22"/>
          <w:szCs w:val="22"/>
          <w:lang w:eastAsia="en-US"/>
        </w:rPr>
        <w:t>1.</w:t>
      </w:r>
      <w:r w:rsidR="00201E19">
        <w:rPr>
          <w:rFonts w:ascii="Verdana" w:hAnsi="Verdana"/>
          <w:bCs/>
          <w:sz w:val="22"/>
          <w:szCs w:val="22"/>
          <w:lang w:eastAsia="en-US"/>
        </w:rPr>
        <w:t>3.</w:t>
      </w:r>
      <w:r w:rsidRPr="00B95673">
        <w:rPr>
          <w:rFonts w:ascii="Verdana" w:hAnsi="Verdana"/>
          <w:bCs/>
          <w:sz w:val="22"/>
          <w:szCs w:val="22"/>
          <w:lang w:eastAsia="en-US"/>
        </w:rPr>
        <w:t>5.3. pozwolą na skrócenie terminu wykonania Umowy, lub</w:t>
      </w:r>
    </w:p>
    <w:p w14:paraId="10869B42" w14:textId="00E372B7" w:rsidR="00073DA6" w:rsidRPr="00B95673" w:rsidRDefault="00201E19" w:rsidP="00B95673">
      <w:pPr>
        <w:spacing w:after="160" w:line="276" w:lineRule="auto"/>
        <w:ind w:left="360"/>
        <w:contextualSpacing/>
        <w:jc w:val="both"/>
        <w:rPr>
          <w:rFonts w:ascii="Verdana" w:hAnsi="Verdana"/>
          <w:bCs/>
          <w:sz w:val="22"/>
          <w:szCs w:val="22"/>
          <w:lang w:eastAsia="en-US"/>
        </w:rPr>
      </w:pPr>
      <w:r>
        <w:rPr>
          <w:rFonts w:ascii="Verdana" w:hAnsi="Verdana"/>
          <w:bCs/>
          <w:sz w:val="22"/>
          <w:szCs w:val="22"/>
          <w:lang w:eastAsia="en-US"/>
        </w:rPr>
        <w:t>1.3.5</w:t>
      </w:r>
      <w:r w:rsidR="00073DA6" w:rsidRPr="00B95673">
        <w:rPr>
          <w:rFonts w:ascii="Verdana" w:hAnsi="Verdana"/>
          <w:bCs/>
          <w:sz w:val="22"/>
          <w:szCs w:val="22"/>
          <w:lang w:eastAsia="en-US"/>
        </w:rPr>
        <w:t>.4. pozwolą na wydłużenie okresu eksploatacji przedmiotu zamówienia po ich zakończeniu, lub</w:t>
      </w:r>
    </w:p>
    <w:p w14:paraId="16FEE422" w14:textId="1B4BA33D" w:rsidR="00073DA6" w:rsidRPr="00B95673" w:rsidRDefault="00201E19" w:rsidP="00B95673">
      <w:pPr>
        <w:spacing w:line="276" w:lineRule="auto"/>
        <w:ind w:left="360"/>
        <w:contextualSpacing/>
        <w:jc w:val="both"/>
        <w:rPr>
          <w:rFonts w:ascii="Verdana" w:hAnsi="Verdana"/>
          <w:bCs/>
          <w:sz w:val="22"/>
          <w:szCs w:val="22"/>
          <w:lang w:eastAsia="en-US"/>
        </w:rPr>
      </w:pPr>
      <w:r>
        <w:rPr>
          <w:rFonts w:ascii="Verdana" w:hAnsi="Verdana"/>
          <w:bCs/>
          <w:sz w:val="22"/>
          <w:szCs w:val="22"/>
          <w:lang w:eastAsia="en-US"/>
        </w:rPr>
        <w:t>1.3</w:t>
      </w:r>
      <w:r w:rsidR="00073DA6" w:rsidRPr="00B95673">
        <w:rPr>
          <w:rFonts w:ascii="Verdana" w:hAnsi="Verdana"/>
          <w:bCs/>
          <w:sz w:val="22"/>
          <w:szCs w:val="22"/>
          <w:lang w:eastAsia="en-US"/>
        </w:rPr>
        <w:t>.5.</w:t>
      </w:r>
      <w:r>
        <w:rPr>
          <w:rFonts w:ascii="Verdana" w:hAnsi="Verdana"/>
          <w:bCs/>
          <w:sz w:val="22"/>
          <w:szCs w:val="22"/>
          <w:lang w:eastAsia="en-US"/>
        </w:rPr>
        <w:t>5.</w:t>
      </w:r>
      <w:r w:rsidR="00073DA6" w:rsidRPr="00B95673">
        <w:rPr>
          <w:rFonts w:ascii="Verdana" w:hAnsi="Verdana"/>
          <w:bCs/>
          <w:sz w:val="22"/>
          <w:szCs w:val="22"/>
          <w:lang w:eastAsia="en-US"/>
        </w:rPr>
        <w:t xml:space="preserve"> zmniejszą negatywne skutki dla środowiska naturalnego.</w:t>
      </w:r>
    </w:p>
    <w:p w14:paraId="6E204F57" w14:textId="6B7FEA00" w:rsidR="00073DA6" w:rsidRPr="00D27F2D" w:rsidRDefault="00D27F2D" w:rsidP="00D27F2D">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lastRenderedPageBreak/>
        <w:t>.</w:t>
      </w:r>
      <w:r w:rsidR="00073DA6" w:rsidRPr="00B95673">
        <w:rPr>
          <w:rFonts w:ascii="Verdana" w:hAnsi="Verdana"/>
          <w:bCs/>
          <w:sz w:val="22"/>
          <w:szCs w:val="22"/>
          <w:lang w:eastAsia="en-US"/>
        </w:rPr>
        <w:t>Dopuszczalna jest zmiana technologii wykonania robót lub materiałów przewidzianych w dokumentacji projektowej lub innej dokumentacji opisującej przedmiot zamówienia w przypadku 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102D0B0A" w14:textId="7193486A" w:rsidR="00073DA6" w:rsidRPr="00D27F2D" w:rsidRDefault="000B164B" w:rsidP="00D27F2D">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Zmiany postanowień umowy dotyczących odbiorów oraz uzyskania stoso</w:t>
      </w:r>
      <w:r w:rsidR="00D27F2D">
        <w:rPr>
          <w:rFonts w:ascii="Verdana" w:hAnsi="Verdana"/>
          <w:bCs/>
          <w:sz w:val="22"/>
          <w:szCs w:val="22"/>
          <w:lang w:eastAsia="en-US"/>
        </w:rPr>
        <w:t>wnych pozwoleń, uzgodnień itp.:</w:t>
      </w:r>
    </w:p>
    <w:p w14:paraId="2B0D442B"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36FCEEAD" w14:textId="44D18161"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Dopuszczalna jest zmiana obowiązków Wykonawcy innych niż wykonanie robót budowlanych poprzez ich rozszerzenie lub ograniczenie lub zmianę sposobu ich realizacji, np. w zakresie odnoszącym się do uzyskania odpowiednich decyzji administracyjnych, pozwoleń, zgód lub uzgodnień w sytuacji, gdy podmiot trzeci (Inspektor Nadzoru) lub Zamawiający takich obowiązków nie wykonali (o ile obowiązek taki nie obciążał zgodnie z umową Wykonawcy) lub ich wykonanie może się wiązać z utrudnieniami, które mogą wpłynąć na możliwość wykonania Umowy przez Wykonawcę lub też zmiana taka wynika</w:t>
      </w:r>
      <w:r w:rsidR="009E4704">
        <w:rPr>
          <w:rFonts w:ascii="Verdana" w:hAnsi="Verdana"/>
          <w:bCs/>
          <w:sz w:val="22"/>
          <w:szCs w:val="22"/>
          <w:lang w:eastAsia="en-US"/>
        </w:rPr>
        <w:t xml:space="preserve"> ze zmian prawa</w:t>
      </w:r>
      <w:r w:rsidR="002E3EAB">
        <w:rPr>
          <w:rFonts w:ascii="Verdana" w:hAnsi="Verdana"/>
          <w:bCs/>
          <w:sz w:val="22"/>
          <w:szCs w:val="22"/>
          <w:lang w:eastAsia="en-US"/>
        </w:rPr>
        <w:t>.</w:t>
      </w:r>
    </w:p>
    <w:p w14:paraId="205D4083" w14:textId="1739CC13" w:rsidR="00073DA6" w:rsidRPr="00B95673" w:rsidRDefault="00F66164" w:rsidP="00815315">
      <w:pPr>
        <w:numPr>
          <w:ilvl w:val="2"/>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Dopuszczalna jest zmiana osób skierowanych do realizacji zamówienia, w odniesieniu do osób wskazanych przez Wykonawcę na etapie postępowania o udzielenie zamówienia publicznego lub zmiana podwykonawców:</w:t>
      </w:r>
    </w:p>
    <w:p w14:paraId="34809704" w14:textId="77777777" w:rsidR="00073DA6" w:rsidRPr="00B95673"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Zmiany osób i podmiotów zdolnych do wykonania zamówienia, w przypadku zdarzeń losowych niezależnych od Wykonawcy, na uzasadnione wystąpienie wykonawcy,</w:t>
      </w:r>
    </w:p>
    <w:p w14:paraId="442E3B7C" w14:textId="77777777" w:rsidR="00073DA6" w:rsidRPr="00B95673"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Zmiany osoby pełniącej funkcje Kierownika Budowy wskazanej w ofercie w przypadku sytuacji niezależnej od Wykonawcy lub na żądanie Zamawiającego, jeżeli nie wywiązuje się on z nałożonych obowiązków,</w:t>
      </w:r>
    </w:p>
    <w:p w14:paraId="4FE89234" w14:textId="0E640D09" w:rsidR="00073DA6" w:rsidRPr="00D27F2D" w:rsidRDefault="00073DA6" w:rsidP="00B95673">
      <w:pPr>
        <w:numPr>
          <w:ilvl w:val="2"/>
          <w:numId w:val="16"/>
        </w:numPr>
        <w:spacing w:after="160" w:line="276" w:lineRule="auto"/>
        <w:contextualSpacing/>
        <w:jc w:val="both"/>
        <w:rPr>
          <w:rFonts w:ascii="Verdana" w:hAnsi="Verdana"/>
          <w:bCs/>
          <w:sz w:val="22"/>
          <w:szCs w:val="22"/>
          <w:lang w:eastAsia="en-US"/>
        </w:rPr>
      </w:pPr>
      <w:r w:rsidRPr="00B95673">
        <w:rPr>
          <w:rFonts w:ascii="Verdana" w:hAnsi="Verdana"/>
          <w:bCs/>
          <w:sz w:val="22"/>
          <w:szCs w:val="22"/>
          <w:lang w:eastAsia="en-US"/>
        </w:rPr>
        <w:t>Zmiana z innych uzasadnionych przyczyn niż wskazane w pkt. 1.8.1-1.8.2.</w:t>
      </w:r>
    </w:p>
    <w:p w14:paraId="283DB82C" w14:textId="77777777" w:rsidR="00073DA6" w:rsidRPr="00B95673" w:rsidRDefault="00073DA6" w:rsidP="000F1AFD">
      <w:pPr>
        <w:spacing w:after="160" w:line="276" w:lineRule="auto"/>
        <w:ind w:left="708"/>
        <w:contextualSpacing/>
        <w:jc w:val="both"/>
        <w:rPr>
          <w:rFonts w:ascii="Verdana" w:hAnsi="Verdana"/>
          <w:bCs/>
          <w:sz w:val="22"/>
          <w:szCs w:val="22"/>
          <w:lang w:eastAsia="en-US"/>
        </w:rPr>
      </w:pPr>
      <w:r w:rsidRPr="00B95673">
        <w:rPr>
          <w:rFonts w:ascii="Verdana" w:hAnsi="Verdana"/>
          <w:bCs/>
          <w:sz w:val="22"/>
          <w:szCs w:val="22"/>
          <w:lang w:eastAsia="en-US"/>
        </w:rPr>
        <w:t>Zmiany w pkt. 1.8.1.-1.8.3. są dopuszczalne w sytuacji, gdy osoba zastępująca dotychczasową osobę będzie posiadać doświadczenie potwierdzające spełnienie warunków udziału w postępowaniu przez Wykonawcę lub gdy Wykonawca otrzymałby co najmniej tyle samo punktów w ramach kryterium oceny ofert „Doświadczenie kadry wykonawcy” za doświadczenie i kwalifikacje zastępującej osoby, co osoby wskazanej w ofercie;</w:t>
      </w:r>
    </w:p>
    <w:p w14:paraId="62CF3D4F" w14:textId="7430EC28"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rPr>
        <w:t xml:space="preserve">Dopuszczalna jest również zmiana podwykonawcy, zgodnie z § 8 ust. 18 umowy, w sytuacji, gdy Wykonawca nie dysponuje już zasobami </w:t>
      </w:r>
      <w:r w:rsidRPr="00B95673">
        <w:rPr>
          <w:rFonts w:ascii="Verdana" w:hAnsi="Verdana"/>
          <w:bCs/>
          <w:sz w:val="22"/>
          <w:szCs w:val="22"/>
        </w:rPr>
        <w:lastRenderedPageBreak/>
        <w:t>wskazanego w ofercie podmiotu, jeżeli wykaże, że zastępujący podmiot spełnia określone w dokumentach zamówienia warunki udziału w postępowaniu,</w:t>
      </w:r>
    </w:p>
    <w:p w14:paraId="436FEAEC" w14:textId="77777777" w:rsidR="00073DA6" w:rsidRPr="00B95673" w:rsidRDefault="00073DA6" w:rsidP="00B95673">
      <w:pPr>
        <w:numPr>
          <w:ilvl w:val="2"/>
          <w:numId w:val="16"/>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Zamawiający, na wniosek Wykonawcy złożony w formie pisemnej lub elektronicznej, dopuszcza zmianę podwykonawcy lub rezygnacje z udziału podwykonawcy przy realizacji Przedmiotu umowy. Zmiana może nastąpić wyłącznie po przedstawieniu przez Wykonawcę oświadczenia podwykonawcy o jego rezygnacji z udziału w realizacji Przedmiotu umowy oraz o braku roszczeń wobec Wykonawcy z tytułu realizacji robót. Forma zapłaty należności przysługującej podwykonawcom, może ulec zmianie z przyczyn obiektywnych, jeśli zostanie wprowadzona do umowy aneksem podpisanym przez Strony umowy.</w:t>
      </w:r>
    </w:p>
    <w:p w14:paraId="379436CD" w14:textId="1D71414E" w:rsidR="00073DA6" w:rsidRPr="00B95673" w:rsidRDefault="00933E88" w:rsidP="00B95673">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Pozostałe zmiany, w szczególności w zakresie 1.1-1.5, spowodowane następującymi okolicznościami:</w:t>
      </w:r>
    </w:p>
    <w:p w14:paraId="4C0732DC"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siła wyższa uniemożliwiająca wykonanie Przedmiotu umowy zgodnie z SWZ lub postanowieniami umowy,</w:t>
      </w:r>
    </w:p>
    <w:p w14:paraId="4B36FA56"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rezygnacja przez Zamawiającego z realizacji części Przedmiotu umowy,</w:t>
      </w:r>
    </w:p>
    <w:p w14:paraId="172E9BF9"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kolizja z planowanymi lub równolegle prowadzonymi przez inne podmioty inwestycjami; w takim przypadku zmiany w umowie zostaną ograniczone do zmian koniecznych powodujących uniknięcie lub usunięcie kolizji,</w:t>
      </w:r>
    </w:p>
    <w:p w14:paraId="7222540E"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zmiany uzasadnione okolicznościami, o których mowa w art. 357</w:t>
      </w:r>
      <w:r w:rsidRPr="00B95673">
        <w:rPr>
          <w:rFonts w:ascii="Verdana" w:hAnsi="Verdana"/>
          <w:bCs/>
          <w:sz w:val="22"/>
          <w:szCs w:val="22"/>
          <w:vertAlign w:val="superscript"/>
          <w:lang w:eastAsia="en-US"/>
        </w:rPr>
        <w:t>1</w:t>
      </w:r>
      <w:r w:rsidRPr="00B95673">
        <w:rPr>
          <w:rFonts w:ascii="Verdana" w:hAnsi="Verdana"/>
          <w:bCs/>
          <w:sz w:val="22"/>
          <w:szCs w:val="22"/>
          <w:lang w:eastAsia="en-US"/>
        </w:rPr>
        <w:t xml:space="preserve"> K.c.,</w:t>
      </w:r>
    </w:p>
    <w:p w14:paraId="29FF8A8F"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gdy zaistnieje inna okoliczność prawna, ekonomiczna lub techniczna, skutkująca niemożliwością wykonania lub należytego wykonania umowy zgodnie z SWZ lub postanowieniami umowy,</w:t>
      </w:r>
    </w:p>
    <w:p w14:paraId="4B7351F6" w14:textId="77777777" w:rsidR="00073DA6" w:rsidRPr="00B95673" w:rsidRDefault="00073DA6" w:rsidP="00B95673">
      <w:pPr>
        <w:numPr>
          <w:ilvl w:val="0"/>
          <w:numId w:val="23"/>
        </w:numPr>
        <w:spacing w:line="276" w:lineRule="auto"/>
        <w:contextualSpacing/>
        <w:jc w:val="both"/>
        <w:rPr>
          <w:rFonts w:ascii="Verdana" w:hAnsi="Verdana"/>
          <w:bCs/>
          <w:sz w:val="22"/>
          <w:szCs w:val="22"/>
          <w:lang w:eastAsia="en-US"/>
        </w:rPr>
      </w:pPr>
      <w:r w:rsidRPr="00B95673">
        <w:rPr>
          <w:rFonts w:ascii="Verdana" w:hAnsi="Verdana"/>
          <w:bCs/>
          <w:sz w:val="22"/>
          <w:szCs w:val="22"/>
          <w:lang w:eastAsia="en-US"/>
        </w:rPr>
        <w:t>zmiany prowadzące do likwidacji oczywistych omyłek pisarskich i rachunkowych w treści umowy.</w:t>
      </w:r>
    </w:p>
    <w:p w14:paraId="221C252F" w14:textId="0883057A" w:rsidR="00073DA6" w:rsidRPr="00B95673" w:rsidRDefault="00112C31" w:rsidP="00B95673">
      <w:pPr>
        <w:numPr>
          <w:ilvl w:val="1"/>
          <w:numId w:val="16"/>
        </w:numPr>
        <w:spacing w:line="276" w:lineRule="auto"/>
        <w:contextualSpacing/>
        <w:jc w:val="both"/>
        <w:rPr>
          <w:rFonts w:ascii="Verdana" w:hAnsi="Verdana"/>
          <w:bCs/>
          <w:sz w:val="22"/>
          <w:szCs w:val="22"/>
          <w:lang w:eastAsia="en-US"/>
        </w:rPr>
      </w:pPr>
      <w:r>
        <w:rPr>
          <w:rFonts w:ascii="Verdana" w:hAnsi="Verdana"/>
          <w:bCs/>
          <w:sz w:val="22"/>
          <w:szCs w:val="22"/>
          <w:lang w:eastAsia="en-US"/>
        </w:rPr>
        <w:t xml:space="preserve"> </w:t>
      </w:r>
      <w:r w:rsidR="00073DA6" w:rsidRPr="00B95673">
        <w:rPr>
          <w:rFonts w:ascii="Verdana" w:hAnsi="Verdana"/>
          <w:bCs/>
          <w:sz w:val="22"/>
          <w:szCs w:val="22"/>
          <w:lang w:eastAsia="en-US"/>
        </w:rPr>
        <w:t>Wszystkie powyższe postanowienia w punktach 1.1-1.</w:t>
      </w:r>
      <w:r w:rsidR="0035305F" w:rsidRPr="00B95673">
        <w:rPr>
          <w:rFonts w:ascii="Verdana" w:hAnsi="Verdana"/>
          <w:bCs/>
          <w:sz w:val="22"/>
          <w:szCs w:val="22"/>
          <w:lang w:eastAsia="en-US"/>
        </w:rPr>
        <w:t>9</w:t>
      </w:r>
      <w:r w:rsidR="00073DA6" w:rsidRPr="00B95673">
        <w:rPr>
          <w:rFonts w:ascii="Verdana" w:hAnsi="Verdana"/>
          <w:bCs/>
          <w:sz w:val="22"/>
          <w:szCs w:val="22"/>
          <w:lang w:eastAsia="en-US"/>
        </w:rPr>
        <w:t xml:space="preserve"> stanowią katalog zmian, na które Zamawiający może wyrazić zgodę. Nie stanowią jednocześnie zobowiązania do wyrażenia takiej zgody i nie rodzą żadnego roszczenia w stosunku do Zamawiającego.</w:t>
      </w:r>
    </w:p>
    <w:p w14:paraId="2CCB353F" w14:textId="2F37B252" w:rsidR="00073DA6" w:rsidRPr="00B95673" w:rsidRDefault="00073DA6" w:rsidP="00B95673">
      <w:pPr>
        <w:numPr>
          <w:ilvl w:val="0"/>
          <w:numId w:val="22"/>
        </w:numPr>
        <w:spacing w:line="276" w:lineRule="auto"/>
        <w:contextualSpacing/>
        <w:jc w:val="both"/>
        <w:rPr>
          <w:rFonts w:ascii="Verdana" w:hAnsi="Verdana"/>
          <w:sz w:val="22"/>
          <w:szCs w:val="22"/>
          <w:lang w:eastAsia="en-US"/>
        </w:rPr>
      </w:pPr>
      <w:r w:rsidRPr="00B95673">
        <w:rPr>
          <w:rFonts w:ascii="Verdana" w:hAnsi="Verdana"/>
          <w:sz w:val="22"/>
          <w:szCs w:val="22"/>
        </w:rPr>
        <w:t xml:space="preserve">Zamawiający dopuszcza zmianę wysokości wynagrodzenia Wykonawcy w zakresie, w jakim zmiany określone w ust. 1 pkt 1.1-1.6, w przypadku, gdy zmiany te mają wpływ na wysokość wynagrodzenia Wykonawcy. W takim przypadku ustalenie zmiany wysokości wynagrodzenia, nastąpi zgodnie z odpowiednio stosowanymi zasadami określonymi w § 3 ust. 8 umowy z zastrzeżeniem, że wysokość wynagrodzenia nie przekroczy </w:t>
      </w:r>
      <w:r w:rsidR="0035305F" w:rsidRPr="00B95673">
        <w:rPr>
          <w:rFonts w:ascii="Verdana" w:hAnsi="Verdana"/>
          <w:sz w:val="22"/>
          <w:szCs w:val="22"/>
        </w:rPr>
        <w:t xml:space="preserve">50 </w:t>
      </w:r>
      <w:r w:rsidRPr="00B95673">
        <w:rPr>
          <w:rFonts w:ascii="Verdana" w:hAnsi="Verdana"/>
          <w:sz w:val="22"/>
          <w:szCs w:val="22"/>
        </w:rPr>
        <w:t>% pierwotnej wartości umowy</w:t>
      </w:r>
      <w:r w:rsidR="0069467A">
        <w:rPr>
          <w:rFonts w:ascii="Verdana" w:hAnsi="Verdana"/>
          <w:sz w:val="22"/>
          <w:szCs w:val="22"/>
          <w:lang w:eastAsia="en-US"/>
        </w:rPr>
        <w:t>, o której mowa w § 3 ust. 1.</w:t>
      </w:r>
    </w:p>
    <w:p w14:paraId="0AC67C12" w14:textId="77777777" w:rsidR="00073DA6" w:rsidRPr="00B95673" w:rsidRDefault="00073DA6" w:rsidP="00B95673">
      <w:pPr>
        <w:numPr>
          <w:ilvl w:val="0"/>
          <w:numId w:val="22"/>
        </w:numPr>
        <w:tabs>
          <w:tab w:val="left" w:pos="728"/>
        </w:tabs>
        <w:spacing w:line="276" w:lineRule="auto"/>
        <w:jc w:val="both"/>
        <w:rPr>
          <w:rFonts w:ascii="Verdana" w:hAnsi="Verdana"/>
          <w:sz w:val="22"/>
          <w:szCs w:val="22"/>
        </w:rPr>
      </w:pPr>
      <w:r w:rsidRPr="00B95673">
        <w:rPr>
          <w:rFonts w:ascii="Verdana" w:hAnsi="Verdana"/>
          <w:color w:val="000000"/>
          <w:sz w:val="22"/>
          <w:szCs w:val="22"/>
        </w:rPr>
        <w:t>Inicjatorem zmian może być Zamawiający lub Wykonawca poprzez wystąpienie w formie pisemnej lub elektronicznej w okresie obowiązywania umowy zawierające opis proponowanych zmian i ich uzasadnienie.</w:t>
      </w:r>
    </w:p>
    <w:p w14:paraId="7B926B45" w14:textId="28E3419C" w:rsidR="00073DA6" w:rsidRPr="00B95673" w:rsidRDefault="00073DA6" w:rsidP="00B95673">
      <w:pPr>
        <w:numPr>
          <w:ilvl w:val="0"/>
          <w:numId w:val="22"/>
        </w:numPr>
        <w:autoSpaceDE w:val="0"/>
        <w:autoSpaceDN w:val="0"/>
        <w:adjustRightInd w:val="0"/>
        <w:spacing w:line="276" w:lineRule="auto"/>
        <w:jc w:val="both"/>
        <w:rPr>
          <w:rFonts w:ascii="Verdana" w:hAnsi="Verdana"/>
          <w:color w:val="000000"/>
          <w:sz w:val="22"/>
          <w:szCs w:val="22"/>
        </w:rPr>
      </w:pPr>
      <w:r w:rsidRPr="00B95673">
        <w:rPr>
          <w:rFonts w:ascii="Verdana" w:hAnsi="Verdana"/>
          <w:sz w:val="22"/>
          <w:szCs w:val="22"/>
        </w:rPr>
        <w:t>Strona występująca o zmianę postanowień umowy zobowiązana jest do udokumentowania zaistnienia okoliczności, o których mowa w us</w:t>
      </w:r>
      <w:r w:rsidR="0069467A">
        <w:rPr>
          <w:rFonts w:ascii="Verdana" w:hAnsi="Verdana"/>
          <w:sz w:val="22"/>
          <w:szCs w:val="22"/>
        </w:rPr>
        <w:t>t. 1 i 2 niniejszego paragrafu.</w:t>
      </w:r>
    </w:p>
    <w:p w14:paraId="3B2A20C4" w14:textId="77777777" w:rsidR="00073DA6" w:rsidRPr="00B95673" w:rsidRDefault="00073DA6" w:rsidP="00B95673">
      <w:pPr>
        <w:numPr>
          <w:ilvl w:val="0"/>
          <w:numId w:val="22"/>
        </w:numPr>
        <w:spacing w:line="276" w:lineRule="auto"/>
        <w:ind w:left="357" w:hanging="357"/>
        <w:jc w:val="both"/>
        <w:rPr>
          <w:rFonts w:ascii="Verdana" w:hAnsi="Verdana"/>
          <w:sz w:val="22"/>
          <w:szCs w:val="22"/>
          <w:lang w:eastAsia="en-US"/>
        </w:rPr>
      </w:pPr>
      <w:r w:rsidRPr="00B95673">
        <w:rPr>
          <w:rFonts w:ascii="Verdana" w:hAnsi="Verdana"/>
          <w:sz w:val="22"/>
          <w:szCs w:val="22"/>
          <w:lang w:eastAsia="en-US"/>
        </w:rPr>
        <w:lastRenderedPageBreak/>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2994636E" w14:textId="4F20BB8A" w:rsidR="00073DA6" w:rsidRPr="00D27F2D" w:rsidRDefault="00073DA6" w:rsidP="00D27F2D">
      <w:pPr>
        <w:numPr>
          <w:ilvl w:val="0"/>
          <w:numId w:val="22"/>
        </w:numPr>
        <w:spacing w:line="276" w:lineRule="auto"/>
        <w:ind w:left="357" w:hanging="357"/>
        <w:jc w:val="both"/>
        <w:rPr>
          <w:rFonts w:ascii="Verdana" w:hAnsi="Verdana"/>
          <w:sz w:val="22"/>
          <w:szCs w:val="22"/>
          <w:lang w:eastAsia="en-US"/>
        </w:rPr>
      </w:pPr>
      <w:r w:rsidRPr="00B95673">
        <w:rPr>
          <w:rFonts w:ascii="Verdana" w:hAnsi="Verdana"/>
          <w:sz w:val="22"/>
          <w:szCs w:val="22"/>
          <w:lang w:eastAsia="en-US"/>
        </w:rPr>
        <w:t>Zmiany umowy mogą być dokonane również w przypadku zaistnienia okoliczności wskazanych w art. 455 ust. 1 pkt 2-4 i ust. 2 ustawy Pzp.</w:t>
      </w:r>
    </w:p>
    <w:p w14:paraId="3CB748C1" w14:textId="448F4D5C" w:rsidR="005B383D" w:rsidRPr="00B95673" w:rsidRDefault="005B383D" w:rsidP="002421CB">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047EE6" w:rsidRPr="00B95673">
        <w:rPr>
          <w:rFonts w:ascii="Verdana" w:hAnsi="Verdana"/>
          <w:sz w:val="22"/>
          <w:szCs w:val="22"/>
        </w:rPr>
        <w:t>7</w:t>
      </w:r>
      <w:r w:rsidRPr="00B95673">
        <w:rPr>
          <w:rFonts w:ascii="Verdana" w:hAnsi="Verdana"/>
          <w:sz w:val="22"/>
          <w:szCs w:val="22"/>
        </w:rPr>
        <w:t xml:space="preserve"> Postanowienia końcowe</w:t>
      </w:r>
    </w:p>
    <w:p w14:paraId="5E6EED20" w14:textId="66D22D67" w:rsidR="005B383D" w:rsidRPr="00B95673" w:rsidRDefault="005B383D" w:rsidP="00B95673">
      <w:pPr>
        <w:pStyle w:val="Tekstpodstawowyzwciciem2"/>
        <w:numPr>
          <w:ilvl w:val="3"/>
          <w:numId w:val="19"/>
        </w:numPr>
        <w:tabs>
          <w:tab w:val="num" w:pos="360"/>
        </w:tabs>
        <w:overflowPunct w:val="0"/>
        <w:autoSpaceDE w:val="0"/>
        <w:autoSpaceDN w:val="0"/>
        <w:adjustRightInd w:val="0"/>
        <w:spacing w:before="100" w:beforeAutospacing="1" w:after="100" w:afterAutospacing="1" w:line="276" w:lineRule="auto"/>
        <w:ind w:left="357" w:hanging="357"/>
        <w:jc w:val="both"/>
        <w:rPr>
          <w:rFonts w:ascii="Verdana" w:hAnsi="Verdana"/>
          <w:sz w:val="22"/>
          <w:szCs w:val="22"/>
        </w:rPr>
      </w:pPr>
      <w:r w:rsidRPr="00B95673">
        <w:rPr>
          <w:rFonts w:ascii="Verdana" w:hAnsi="Verdana"/>
          <w:sz w:val="22"/>
          <w:szCs w:val="22"/>
        </w:rPr>
        <w:t>Wszelkie zmiany treści umowy mogą być dokonywane pod rygorem nieważności wyłącznie w formie pis</w:t>
      </w:r>
      <w:r w:rsidR="004E1253">
        <w:rPr>
          <w:rFonts w:ascii="Verdana" w:hAnsi="Verdana"/>
          <w:sz w:val="22"/>
          <w:szCs w:val="22"/>
        </w:rPr>
        <w:t>emnego aneksu.</w:t>
      </w:r>
    </w:p>
    <w:p w14:paraId="608BDCBC" w14:textId="77777777" w:rsidR="005B383D" w:rsidRPr="00B95673" w:rsidRDefault="005B383D" w:rsidP="00B95673">
      <w:pPr>
        <w:pStyle w:val="Tekstpodstawowyzwciciem2"/>
        <w:numPr>
          <w:ilvl w:val="3"/>
          <w:numId w:val="19"/>
        </w:numPr>
        <w:tabs>
          <w:tab w:val="num" w:pos="360"/>
        </w:tabs>
        <w:overflowPunct w:val="0"/>
        <w:autoSpaceDE w:val="0"/>
        <w:autoSpaceDN w:val="0"/>
        <w:adjustRightInd w:val="0"/>
        <w:spacing w:before="100" w:beforeAutospacing="1" w:after="100" w:afterAutospacing="1" w:line="276" w:lineRule="auto"/>
        <w:ind w:left="357" w:hanging="357"/>
        <w:jc w:val="both"/>
        <w:rPr>
          <w:rFonts w:ascii="Verdana" w:hAnsi="Verdana"/>
          <w:sz w:val="22"/>
          <w:szCs w:val="22"/>
        </w:rPr>
      </w:pPr>
      <w:r w:rsidRPr="00B95673">
        <w:rPr>
          <w:rFonts w:ascii="Verdana" w:hAnsi="Verdana"/>
          <w:sz w:val="22"/>
          <w:szCs w:val="22"/>
        </w:rPr>
        <w:t xml:space="preserve">W przypadku zmiany adresu Strony, Strona ta zobowiązana jest do poinformowania drugiej o fakcie wystąpienia takiej zmiany. W przypadku </w:t>
      </w:r>
      <w:r w:rsidR="00C83C1D" w:rsidRPr="00B95673">
        <w:rPr>
          <w:rFonts w:ascii="Verdana" w:hAnsi="Verdana"/>
          <w:sz w:val="22"/>
          <w:szCs w:val="22"/>
        </w:rPr>
        <w:t>niewykonania</w:t>
      </w:r>
      <w:r w:rsidRPr="00B95673">
        <w:rPr>
          <w:rFonts w:ascii="Verdana" w:hAnsi="Verdana"/>
          <w:sz w:val="22"/>
          <w:szCs w:val="22"/>
        </w:rPr>
        <w:t xml:space="preserve"> tego obowiązku Strona, która nie przekazała powyższej informacji, ponosi wszelkie tego konsekwencje, w tym zwłaszcza uznanie za skuteczne doręczenie wszelkich przesyłek skierowanych pod poprzedni adres.</w:t>
      </w:r>
    </w:p>
    <w:p w14:paraId="709FF8A7" w14:textId="5D602BE1" w:rsidR="0003767D" w:rsidRPr="00B95673" w:rsidRDefault="0003767D" w:rsidP="00B95673">
      <w:pPr>
        <w:pStyle w:val="Tekstpodstawowyzwciciem2"/>
        <w:numPr>
          <w:ilvl w:val="3"/>
          <w:numId w:val="19"/>
        </w:numPr>
        <w:tabs>
          <w:tab w:val="num" w:pos="360"/>
        </w:tabs>
        <w:overflowPunct w:val="0"/>
        <w:autoSpaceDE w:val="0"/>
        <w:autoSpaceDN w:val="0"/>
        <w:adjustRightInd w:val="0"/>
        <w:spacing w:before="100" w:beforeAutospacing="1" w:after="100" w:afterAutospacing="1" w:line="276" w:lineRule="auto"/>
        <w:ind w:left="357" w:hanging="357"/>
        <w:jc w:val="both"/>
        <w:rPr>
          <w:rFonts w:ascii="Verdana" w:hAnsi="Verdana"/>
          <w:sz w:val="22"/>
          <w:szCs w:val="22"/>
        </w:rPr>
      </w:pPr>
      <w:r w:rsidRPr="00B95673">
        <w:rPr>
          <w:rFonts w:ascii="Verdana" w:hAnsi="Verdana"/>
          <w:sz w:val="22"/>
          <w:szCs w:val="22"/>
          <w:lang w:eastAsia="en-US"/>
        </w:rPr>
        <w:t>Ewentualne spory w relacjach z Wykonawcą o roszczenia cywilnoprawne w sprawach, w których zawarcie ugody jest dopuszczalne, zosta</w:t>
      </w:r>
      <w:r w:rsidR="003E3653">
        <w:rPr>
          <w:rFonts w:ascii="Verdana" w:hAnsi="Verdana"/>
          <w:sz w:val="22"/>
          <w:szCs w:val="22"/>
          <w:lang w:eastAsia="en-US"/>
        </w:rPr>
        <w:t xml:space="preserve">ną poddane </w:t>
      </w:r>
      <w:r w:rsidRPr="00B95673">
        <w:rPr>
          <w:rFonts w:ascii="Verdana" w:hAnsi="Verdana"/>
          <w:sz w:val="22"/>
          <w:szCs w:val="22"/>
          <w:lang w:eastAsia="en-US"/>
        </w:rPr>
        <w:t>mediacjom lub innemu polubownemu rozwiązaniu sporu przed Sądem Polubownym przy Prokuratorii Generalnej Rzeczypospolitej Polskiej, wybranym mediatorem albo osobą prowadzącą inne polubowne rozwiązanie sporu.</w:t>
      </w:r>
    </w:p>
    <w:p w14:paraId="44130F23" w14:textId="77777777" w:rsidR="00CF6925" w:rsidRPr="00B95673" w:rsidRDefault="00CF6925" w:rsidP="00B95673">
      <w:pPr>
        <w:pStyle w:val="Akapitzlist3"/>
        <w:numPr>
          <w:ilvl w:val="3"/>
          <w:numId w:val="19"/>
        </w:numPr>
        <w:overflowPunct w:val="0"/>
        <w:autoSpaceDE w:val="0"/>
        <w:autoSpaceDN w:val="0"/>
        <w:adjustRightInd w:val="0"/>
        <w:spacing w:before="100" w:beforeAutospacing="1" w:after="100" w:afterAutospacing="1" w:line="276" w:lineRule="auto"/>
        <w:ind w:left="357" w:hanging="357"/>
        <w:jc w:val="both"/>
        <w:rPr>
          <w:rFonts w:ascii="Verdana" w:hAnsi="Verdana" w:cs="Times New Roman"/>
        </w:rPr>
      </w:pPr>
      <w:r w:rsidRPr="00B95673">
        <w:rPr>
          <w:rFonts w:ascii="Verdana" w:hAnsi="Verdana" w:cs="Times New Roman"/>
        </w:rPr>
        <w:t>Bez uprzedniej zgody Zamawiającego wyrażonej w formie pisemnie lub elektronicznej, Wykonawca nie może dokonać cesji lub innych czynności rozporządzających lub zobowiązujących, których przedmiotem są prawa lub zobowiązania określone umową lub wynikające z niniejszej umowy.</w:t>
      </w:r>
    </w:p>
    <w:p w14:paraId="2A387DEB" w14:textId="77777777" w:rsidR="005B383D" w:rsidRPr="00B95673" w:rsidRDefault="005B383D" w:rsidP="00B95673">
      <w:pPr>
        <w:pStyle w:val="Akapitzlist3"/>
        <w:numPr>
          <w:ilvl w:val="3"/>
          <w:numId w:val="19"/>
        </w:numPr>
        <w:tabs>
          <w:tab w:val="left" w:pos="360"/>
        </w:tabs>
        <w:overflowPunct w:val="0"/>
        <w:autoSpaceDE w:val="0"/>
        <w:autoSpaceDN w:val="0"/>
        <w:adjustRightInd w:val="0"/>
        <w:spacing w:before="100" w:beforeAutospacing="1" w:after="100" w:afterAutospacing="1" w:line="276" w:lineRule="auto"/>
        <w:ind w:left="357" w:hanging="357"/>
        <w:jc w:val="both"/>
        <w:rPr>
          <w:rFonts w:ascii="Verdana" w:hAnsi="Verdana" w:cs="Times New Roman"/>
        </w:rPr>
      </w:pPr>
      <w:r w:rsidRPr="00B95673">
        <w:rPr>
          <w:rFonts w:ascii="Verdana" w:hAnsi="Verdana" w:cs="Times New Roman"/>
        </w:rPr>
        <w:t>W sprawach nieuregulowanych umową mają zastosowanie przepisy ustawy P</w:t>
      </w:r>
      <w:r w:rsidR="002324CD" w:rsidRPr="00B95673">
        <w:rPr>
          <w:rFonts w:ascii="Verdana" w:hAnsi="Verdana" w:cs="Times New Roman"/>
        </w:rPr>
        <w:t>zp</w:t>
      </w:r>
      <w:r w:rsidRPr="00B95673">
        <w:rPr>
          <w:rFonts w:ascii="Verdana" w:hAnsi="Verdana" w:cs="Times New Roman"/>
        </w:rPr>
        <w:t>, K</w:t>
      </w:r>
      <w:r w:rsidR="00DF6C04" w:rsidRPr="00B95673">
        <w:rPr>
          <w:rFonts w:ascii="Verdana" w:hAnsi="Verdana" w:cs="Times New Roman"/>
        </w:rPr>
        <w:t>.c.</w:t>
      </w:r>
    </w:p>
    <w:p w14:paraId="54436FCB" w14:textId="77777777" w:rsidR="008C5B06" w:rsidRPr="00B95673" w:rsidRDefault="008C5B06" w:rsidP="00B95673">
      <w:pPr>
        <w:pStyle w:val="Akapitzlist3"/>
        <w:numPr>
          <w:ilvl w:val="3"/>
          <w:numId w:val="19"/>
        </w:numPr>
        <w:tabs>
          <w:tab w:val="left" w:pos="360"/>
        </w:tabs>
        <w:overflowPunct w:val="0"/>
        <w:autoSpaceDE w:val="0"/>
        <w:autoSpaceDN w:val="0"/>
        <w:adjustRightInd w:val="0"/>
        <w:spacing w:before="100" w:beforeAutospacing="1" w:after="100" w:afterAutospacing="1" w:line="276" w:lineRule="auto"/>
        <w:ind w:left="357" w:hanging="357"/>
        <w:jc w:val="both"/>
        <w:rPr>
          <w:rFonts w:ascii="Verdana" w:hAnsi="Verdana" w:cs="Times New Roman"/>
        </w:rPr>
      </w:pPr>
      <w:r w:rsidRPr="00B95673">
        <w:rPr>
          <w:rFonts w:ascii="Verdana" w:hAnsi="Verdana" w:cs="Times New Roman"/>
        </w:rPr>
        <w:t>W rozumieniu umowy dni robocze to dni tygodnia od poniedziałku do piątku za wyjątkiem dni ustawowo wolnych od pracy.</w:t>
      </w:r>
    </w:p>
    <w:p w14:paraId="3A24AD44" w14:textId="68F0197B"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1</w:t>
      </w:r>
      <w:r w:rsidR="00BD44E1" w:rsidRPr="00B95673">
        <w:rPr>
          <w:rFonts w:ascii="Verdana" w:hAnsi="Verdana"/>
          <w:sz w:val="22"/>
          <w:szCs w:val="22"/>
        </w:rPr>
        <w:t>8</w:t>
      </w:r>
      <w:r w:rsidRPr="00B95673">
        <w:rPr>
          <w:rFonts w:ascii="Verdana" w:hAnsi="Verdana"/>
          <w:sz w:val="22"/>
          <w:szCs w:val="22"/>
        </w:rPr>
        <w:t xml:space="preserve"> Dostęp</w:t>
      </w:r>
      <w:r w:rsidR="00BA041A">
        <w:rPr>
          <w:rFonts w:ascii="Verdana" w:hAnsi="Verdana"/>
          <w:sz w:val="22"/>
          <w:szCs w:val="22"/>
        </w:rPr>
        <w:t xml:space="preserve"> do informacji publicznej. RODO</w:t>
      </w:r>
    </w:p>
    <w:p w14:paraId="2C17E079" w14:textId="73ADDDE8" w:rsidR="00A43BBD" w:rsidRPr="00B95673" w:rsidRDefault="00A43BBD" w:rsidP="00B95673">
      <w:pPr>
        <w:pStyle w:val="Akapitzlist"/>
        <w:numPr>
          <w:ilvl w:val="0"/>
          <w:numId w:val="32"/>
        </w:numPr>
        <w:spacing w:line="276" w:lineRule="auto"/>
        <w:ind w:left="426" w:hanging="426"/>
        <w:jc w:val="both"/>
        <w:rPr>
          <w:rFonts w:ascii="Verdana" w:hAnsi="Verdana"/>
          <w:sz w:val="22"/>
          <w:szCs w:val="22"/>
        </w:rPr>
      </w:pPr>
      <w:r w:rsidRPr="00B95673">
        <w:rPr>
          <w:rFonts w:ascii="Verdana" w:hAnsi="Verdana"/>
          <w:sz w:val="22"/>
          <w:szCs w:val="22"/>
        </w:rPr>
        <w:t>Zamawiający informuje, że podane dane osobowe będą przetwarzane wyłącznie w celu podjęcia niezbędnych działań związanych z wykonywaniem niniejszej umowy zgodnie z ustawą o ochronie danych osobowych z dnia 10 maja 2018 r. (Dz. U. z 2018 r.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Odbiorcy przysługuje prawo wglądu do danych i ich poprawiania.</w:t>
      </w:r>
    </w:p>
    <w:p w14:paraId="2B0B4279" w14:textId="77777777" w:rsidR="00A43BBD" w:rsidRPr="00B95673" w:rsidRDefault="00A43BBD" w:rsidP="00B95673">
      <w:pPr>
        <w:pStyle w:val="Akapitzlist"/>
        <w:numPr>
          <w:ilvl w:val="0"/>
          <w:numId w:val="32"/>
        </w:numPr>
        <w:spacing w:line="276" w:lineRule="auto"/>
        <w:ind w:left="426" w:hanging="426"/>
        <w:jc w:val="both"/>
        <w:rPr>
          <w:rFonts w:ascii="Verdana" w:hAnsi="Verdana"/>
          <w:sz w:val="22"/>
          <w:szCs w:val="22"/>
        </w:rPr>
      </w:pPr>
      <w:r w:rsidRPr="00B95673">
        <w:rPr>
          <w:rFonts w:ascii="Verdana" w:hAnsi="Verdana"/>
          <w:sz w:val="22"/>
          <w:szCs w:val="22"/>
        </w:rPr>
        <w:t>Administratorem danych osobowych podlegających ochronie w myśl Ustawy o ochronie danych osobowych z dnia 10 maja 2018 r. (Dz. U. z 2018 r. poz. 1000) jest Burmistrz Miasta i Gminy Syców, ul. Mickiewicza 1, 56-500 Syców.</w:t>
      </w:r>
    </w:p>
    <w:p w14:paraId="6A01DE7E" w14:textId="77777777" w:rsidR="00A43BBD" w:rsidRPr="00B95673" w:rsidRDefault="00A43BBD" w:rsidP="00B95673">
      <w:pPr>
        <w:pStyle w:val="Akapitzlist"/>
        <w:numPr>
          <w:ilvl w:val="0"/>
          <w:numId w:val="32"/>
        </w:numPr>
        <w:spacing w:line="276" w:lineRule="auto"/>
        <w:ind w:left="426" w:hanging="426"/>
        <w:jc w:val="both"/>
        <w:rPr>
          <w:rFonts w:ascii="Verdana" w:hAnsi="Verdana"/>
          <w:sz w:val="22"/>
          <w:szCs w:val="22"/>
        </w:rPr>
      </w:pPr>
      <w:r w:rsidRPr="00B95673">
        <w:rPr>
          <w:rFonts w:ascii="Verdana" w:hAnsi="Verdana"/>
          <w:sz w:val="22"/>
          <w:szCs w:val="22"/>
        </w:rPr>
        <w:lastRenderedPageBreak/>
        <w:t>Klauzula informacyjna stanowi załącznik do niniejszej umowy.</w:t>
      </w:r>
    </w:p>
    <w:p w14:paraId="64C16D00" w14:textId="66B23582"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xml:space="preserve">§ </w:t>
      </w:r>
      <w:r w:rsidR="00BD44E1" w:rsidRPr="00B95673">
        <w:rPr>
          <w:rFonts w:ascii="Verdana" w:hAnsi="Verdana"/>
          <w:sz w:val="22"/>
          <w:szCs w:val="22"/>
        </w:rPr>
        <w:t>19</w:t>
      </w:r>
      <w:r w:rsidR="00FE4902" w:rsidRPr="00B95673">
        <w:rPr>
          <w:rFonts w:ascii="Verdana" w:hAnsi="Verdana"/>
          <w:sz w:val="22"/>
          <w:szCs w:val="22"/>
          <w:lang w:eastAsia="x-none"/>
        </w:rPr>
        <w:t xml:space="preserve"> </w:t>
      </w:r>
      <w:r w:rsidRPr="00B95673">
        <w:rPr>
          <w:rFonts w:ascii="Verdana" w:hAnsi="Verdana"/>
          <w:sz w:val="22"/>
          <w:szCs w:val="22"/>
        </w:rPr>
        <w:t>Załączniki</w:t>
      </w:r>
    </w:p>
    <w:p w14:paraId="6B7F820C" w14:textId="77777777" w:rsidR="005B383D" w:rsidRPr="00B95673" w:rsidRDefault="005B383D" w:rsidP="00B95673">
      <w:pPr>
        <w:spacing w:line="276" w:lineRule="auto"/>
        <w:jc w:val="both"/>
        <w:rPr>
          <w:rFonts w:ascii="Verdana" w:hAnsi="Verdana"/>
          <w:sz w:val="22"/>
          <w:szCs w:val="22"/>
        </w:rPr>
      </w:pPr>
      <w:r w:rsidRPr="00B95673">
        <w:rPr>
          <w:rFonts w:ascii="Verdana" w:hAnsi="Verdana"/>
          <w:sz w:val="22"/>
          <w:szCs w:val="22"/>
        </w:rPr>
        <w:t>Integralną cześć umowy stanowią dokumenty:</w:t>
      </w:r>
    </w:p>
    <w:p w14:paraId="15ACF987" w14:textId="1AA9D9A0" w:rsidR="005B383D" w:rsidRPr="00B95673" w:rsidRDefault="005B383D" w:rsidP="00B95673">
      <w:pPr>
        <w:numPr>
          <w:ilvl w:val="0"/>
          <w:numId w:val="15"/>
        </w:numPr>
        <w:spacing w:line="276" w:lineRule="auto"/>
        <w:jc w:val="both"/>
        <w:rPr>
          <w:rFonts w:ascii="Verdana" w:hAnsi="Verdana"/>
          <w:sz w:val="22"/>
          <w:szCs w:val="22"/>
        </w:rPr>
      </w:pPr>
      <w:r w:rsidRPr="00B95673">
        <w:rPr>
          <w:rFonts w:ascii="Verdana" w:hAnsi="Verdana"/>
          <w:sz w:val="22"/>
          <w:szCs w:val="22"/>
        </w:rPr>
        <w:t>Specyfikacja Warunków Zamówienia wraz z załącznikami</w:t>
      </w:r>
      <w:r w:rsidR="00C279F3" w:rsidRPr="00B95673">
        <w:rPr>
          <w:rFonts w:ascii="Verdana" w:hAnsi="Verdana"/>
          <w:sz w:val="22"/>
          <w:szCs w:val="22"/>
        </w:rPr>
        <w:t>,</w:t>
      </w:r>
    </w:p>
    <w:p w14:paraId="27ED6A90" w14:textId="77777777" w:rsidR="005B383D" w:rsidRPr="00B95673" w:rsidRDefault="0037259C" w:rsidP="00B95673">
      <w:pPr>
        <w:numPr>
          <w:ilvl w:val="0"/>
          <w:numId w:val="15"/>
        </w:numPr>
        <w:spacing w:line="276" w:lineRule="auto"/>
        <w:jc w:val="both"/>
        <w:rPr>
          <w:rFonts w:ascii="Verdana" w:hAnsi="Verdana"/>
          <w:sz w:val="22"/>
          <w:szCs w:val="22"/>
        </w:rPr>
      </w:pPr>
      <w:r w:rsidRPr="00B95673">
        <w:rPr>
          <w:rFonts w:ascii="Verdana" w:hAnsi="Verdana"/>
          <w:sz w:val="22"/>
          <w:szCs w:val="22"/>
        </w:rPr>
        <w:t>O</w:t>
      </w:r>
      <w:r w:rsidR="005B383D" w:rsidRPr="00B95673">
        <w:rPr>
          <w:rFonts w:ascii="Verdana" w:hAnsi="Verdana"/>
          <w:sz w:val="22"/>
          <w:szCs w:val="22"/>
        </w:rPr>
        <w:t>ferta z załącznikami,</w:t>
      </w:r>
    </w:p>
    <w:p w14:paraId="5A1DEAD5" w14:textId="77777777" w:rsidR="005B383D" w:rsidRPr="00B95673" w:rsidRDefault="0037259C" w:rsidP="00B95673">
      <w:pPr>
        <w:numPr>
          <w:ilvl w:val="0"/>
          <w:numId w:val="15"/>
        </w:numPr>
        <w:spacing w:line="276" w:lineRule="auto"/>
        <w:jc w:val="both"/>
        <w:rPr>
          <w:rFonts w:ascii="Verdana" w:hAnsi="Verdana"/>
          <w:sz w:val="22"/>
          <w:szCs w:val="22"/>
        </w:rPr>
      </w:pPr>
      <w:r w:rsidRPr="00B95673">
        <w:rPr>
          <w:rFonts w:ascii="Verdana" w:hAnsi="Verdana"/>
          <w:sz w:val="22"/>
          <w:szCs w:val="22"/>
        </w:rPr>
        <w:t>Z</w:t>
      </w:r>
      <w:r w:rsidR="005B383D" w:rsidRPr="00B95673">
        <w:rPr>
          <w:rFonts w:ascii="Verdana" w:hAnsi="Verdana"/>
          <w:sz w:val="22"/>
          <w:szCs w:val="22"/>
        </w:rPr>
        <w:t>abezpieczenie należytego wykonania umowy,</w:t>
      </w:r>
    </w:p>
    <w:p w14:paraId="48C6C306" w14:textId="77777777" w:rsidR="00A43BBD" w:rsidRPr="00B95673" w:rsidRDefault="00A43BBD" w:rsidP="00B95673">
      <w:pPr>
        <w:numPr>
          <w:ilvl w:val="0"/>
          <w:numId w:val="15"/>
        </w:numPr>
        <w:spacing w:line="276" w:lineRule="auto"/>
        <w:jc w:val="both"/>
        <w:rPr>
          <w:rFonts w:ascii="Verdana" w:hAnsi="Verdana"/>
          <w:sz w:val="22"/>
          <w:szCs w:val="22"/>
        </w:rPr>
      </w:pPr>
      <w:r w:rsidRPr="00B95673">
        <w:rPr>
          <w:rFonts w:ascii="Verdana" w:hAnsi="Verdana"/>
          <w:sz w:val="22"/>
          <w:szCs w:val="22"/>
        </w:rPr>
        <w:t>Klauzula informacyjna RODO</w:t>
      </w:r>
    </w:p>
    <w:p w14:paraId="565C25F7" w14:textId="5690E951" w:rsidR="005B383D" w:rsidRPr="00B95673" w:rsidRDefault="005B383D" w:rsidP="00B95673">
      <w:pPr>
        <w:pStyle w:val="Nagwek1"/>
        <w:spacing w:before="120" w:after="120" w:line="276" w:lineRule="auto"/>
        <w:jc w:val="center"/>
        <w:rPr>
          <w:rFonts w:ascii="Verdana" w:hAnsi="Verdana"/>
          <w:sz w:val="22"/>
          <w:szCs w:val="22"/>
        </w:rPr>
      </w:pPr>
      <w:r w:rsidRPr="00B95673">
        <w:rPr>
          <w:rFonts w:ascii="Verdana" w:hAnsi="Verdana"/>
          <w:sz w:val="22"/>
          <w:szCs w:val="22"/>
        </w:rPr>
        <w:t xml:space="preserve">§ </w:t>
      </w:r>
      <w:r w:rsidR="00BD44E1" w:rsidRPr="00B95673">
        <w:rPr>
          <w:rFonts w:ascii="Verdana" w:hAnsi="Verdana"/>
          <w:sz w:val="22"/>
          <w:szCs w:val="22"/>
        </w:rPr>
        <w:t>20</w:t>
      </w:r>
      <w:r w:rsidR="00823777" w:rsidRPr="00B95673">
        <w:rPr>
          <w:rFonts w:ascii="Verdana" w:hAnsi="Verdana"/>
          <w:sz w:val="22"/>
          <w:szCs w:val="22"/>
        </w:rPr>
        <w:t xml:space="preserve"> </w:t>
      </w:r>
      <w:r w:rsidRPr="00B95673">
        <w:rPr>
          <w:rFonts w:ascii="Verdana" w:hAnsi="Verdana"/>
          <w:sz w:val="22"/>
          <w:szCs w:val="22"/>
        </w:rPr>
        <w:t>Egzemplarze umowy</w:t>
      </w:r>
    </w:p>
    <w:p w14:paraId="28295457" w14:textId="6D05230D" w:rsidR="005B383D" w:rsidRDefault="005B383D" w:rsidP="00CE0AB7">
      <w:pPr>
        <w:spacing w:after="360" w:line="276" w:lineRule="auto"/>
        <w:jc w:val="both"/>
        <w:rPr>
          <w:rFonts w:ascii="Verdana" w:hAnsi="Verdana"/>
          <w:sz w:val="22"/>
          <w:szCs w:val="22"/>
        </w:rPr>
      </w:pPr>
      <w:r w:rsidRPr="00B95673">
        <w:rPr>
          <w:rFonts w:ascii="Verdana" w:hAnsi="Verdana"/>
          <w:sz w:val="22"/>
          <w:szCs w:val="22"/>
        </w:rPr>
        <w:t>Umowę sporządzono w 3 jednobrzmiących egzemplarzach – 2 egz. dla Zamawiającego, a 1 egz. dla Wykonawcy.</w:t>
      </w:r>
    </w:p>
    <w:p w14:paraId="67DDC072" w14:textId="77777777" w:rsidR="009A5776" w:rsidRPr="00B95673" w:rsidRDefault="009A5776" w:rsidP="00CE0AB7">
      <w:pPr>
        <w:spacing w:after="360" w:line="276" w:lineRule="auto"/>
        <w:jc w:val="both"/>
        <w:rPr>
          <w:rFonts w:ascii="Verdana" w:hAnsi="Verdana"/>
          <w:sz w:val="22"/>
          <w:szCs w:val="22"/>
        </w:rPr>
      </w:pPr>
    </w:p>
    <w:tbl>
      <w:tblPr>
        <w:tblStyle w:val="Tabela-Siatka"/>
        <w:tblW w:w="0" w:type="auto"/>
        <w:tblLook w:val="04A0" w:firstRow="1" w:lastRow="0" w:firstColumn="1" w:lastColumn="0" w:noHBand="0" w:noVBand="1"/>
      </w:tblPr>
      <w:tblGrid>
        <w:gridCol w:w="4531"/>
        <w:gridCol w:w="4531"/>
      </w:tblGrid>
      <w:tr w:rsidR="00D45789" w14:paraId="13DFA8FE" w14:textId="77777777" w:rsidTr="00D45789">
        <w:tc>
          <w:tcPr>
            <w:tcW w:w="4531" w:type="dxa"/>
            <w:tcBorders>
              <w:top w:val="nil"/>
              <w:left w:val="nil"/>
              <w:bottom w:val="nil"/>
              <w:right w:val="nil"/>
            </w:tcBorders>
          </w:tcPr>
          <w:p w14:paraId="2B62D150" w14:textId="2D32CE8A" w:rsidR="00D45789" w:rsidRDefault="00D45789" w:rsidP="00B95673">
            <w:pPr>
              <w:spacing w:line="276" w:lineRule="auto"/>
              <w:jc w:val="center"/>
              <w:rPr>
                <w:rFonts w:ascii="Verdana" w:hAnsi="Verdana"/>
                <w:b/>
                <w:bCs/>
                <w:sz w:val="22"/>
                <w:szCs w:val="22"/>
              </w:rPr>
            </w:pPr>
            <w:r w:rsidRPr="00D45789">
              <w:rPr>
                <w:rFonts w:ascii="Verdana" w:hAnsi="Verdana"/>
                <w:b/>
                <w:bCs/>
                <w:sz w:val="22"/>
                <w:szCs w:val="22"/>
              </w:rPr>
              <w:t>ZAMAWIAJĄCY</w:t>
            </w:r>
          </w:p>
        </w:tc>
        <w:tc>
          <w:tcPr>
            <w:tcW w:w="4531" w:type="dxa"/>
            <w:tcBorders>
              <w:top w:val="nil"/>
              <w:left w:val="nil"/>
              <w:bottom w:val="nil"/>
              <w:right w:val="nil"/>
            </w:tcBorders>
          </w:tcPr>
          <w:p w14:paraId="0904AFF9" w14:textId="076D069D" w:rsidR="00D45789" w:rsidRDefault="00D45789" w:rsidP="00B95673">
            <w:pPr>
              <w:spacing w:line="276" w:lineRule="auto"/>
              <w:jc w:val="center"/>
              <w:rPr>
                <w:rFonts w:ascii="Verdana" w:hAnsi="Verdana"/>
                <w:b/>
                <w:bCs/>
                <w:sz w:val="22"/>
                <w:szCs w:val="22"/>
              </w:rPr>
            </w:pPr>
            <w:r w:rsidRPr="00D45789">
              <w:rPr>
                <w:rFonts w:ascii="Verdana" w:hAnsi="Verdana"/>
                <w:b/>
                <w:bCs/>
                <w:sz w:val="22"/>
                <w:szCs w:val="22"/>
              </w:rPr>
              <w:t>WYKONAWCA</w:t>
            </w:r>
          </w:p>
        </w:tc>
      </w:tr>
    </w:tbl>
    <w:p w14:paraId="68CBC9AF" w14:textId="77777777" w:rsidR="00CE0AB7" w:rsidRDefault="00CE0AB7">
      <w:pPr>
        <w:spacing w:after="160" w:line="259" w:lineRule="auto"/>
        <w:rPr>
          <w:rFonts w:ascii="Verdana" w:hAnsi="Verdana"/>
          <w:bCs/>
          <w:kern w:val="32"/>
          <w:sz w:val="16"/>
          <w:szCs w:val="16"/>
          <w:lang w:eastAsia="en-US"/>
        </w:rPr>
      </w:pPr>
      <w:bookmarkStart w:id="8" w:name="_Toc61247395"/>
      <w:r>
        <w:rPr>
          <w:rFonts w:ascii="Verdana" w:hAnsi="Verdana"/>
          <w:b/>
          <w:sz w:val="16"/>
          <w:szCs w:val="16"/>
        </w:rPr>
        <w:br w:type="page"/>
      </w:r>
    </w:p>
    <w:p w14:paraId="16448264" w14:textId="0BC03C09" w:rsidR="00A43BBD" w:rsidRPr="00CE0AB7" w:rsidRDefault="00A43BBD" w:rsidP="00B95673">
      <w:pPr>
        <w:pStyle w:val="Nagwek1"/>
        <w:spacing w:line="276" w:lineRule="auto"/>
        <w:jc w:val="center"/>
        <w:rPr>
          <w:rFonts w:ascii="Verdana" w:hAnsi="Verdana"/>
          <w:b w:val="0"/>
          <w:sz w:val="16"/>
          <w:szCs w:val="16"/>
        </w:rPr>
      </w:pPr>
      <w:r w:rsidRPr="00CE0AB7">
        <w:rPr>
          <w:rFonts w:ascii="Verdana" w:hAnsi="Verdana"/>
          <w:b w:val="0"/>
          <w:sz w:val="16"/>
          <w:szCs w:val="16"/>
        </w:rPr>
        <w:lastRenderedPageBreak/>
        <w:t>KLAUZULA INFORMACYJNA O PRZETWARZANIU DANYCH OSOBOWYCH W PROCESIE UDZIELANIA ZAMÓWIEŃ PUBLICZNYCH</w:t>
      </w:r>
      <w:bookmarkEnd w:id="8"/>
    </w:p>
    <w:p w14:paraId="20BB75B2" w14:textId="77777777" w:rsidR="00A43BBD" w:rsidRPr="00CE0AB7" w:rsidRDefault="00A43BBD" w:rsidP="00B95673">
      <w:pPr>
        <w:spacing w:line="276" w:lineRule="auto"/>
        <w:ind w:left="-567"/>
        <w:contextualSpacing/>
        <w:jc w:val="both"/>
        <w:rPr>
          <w:rFonts w:ascii="Verdana" w:hAnsi="Verdana" w:cs="Calibri"/>
          <w:sz w:val="16"/>
          <w:szCs w:val="16"/>
        </w:rPr>
      </w:pPr>
      <w:r w:rsidRPr="00CE0AB7">
        <w:rPr>
          <w:rFonts w:ascii="Verdana" w:hAnsi="Verdana" w:cs="Calibri"/>
          <w:sz w:val="16"/>
          <w:szCs w:val="16"/>
        </w:rPr>
        <w:t>Na podstawie art. 13</w:t>
      </w:r>
      <w:r w:rsidRPr="00CE0AB7">
        <w:rPr>
          <w:rFonts w:ascii="Verdana" w:hAnsi="Verdana" w:cs="Calibri"/>
          <w:b/>
          <w:sz w:val="16"/>
          <w:szCs w:val="16"/>
        </w:rPr>
        <w:t xml:space="preserve"> </w:t>
      </w:r>
      <w:r w:rsidRPr="00CE0AB7">
        <w:rPr>
          <w:rFonts w:ascii="Verdana" w:hAnsi="Verdana" w:cs="Calibri"/>
          <w:sz w:val="16"/>
          <w:szCs w:val="16"/>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529EF6B8" w14:textId="77777777" w:rsidR="00A43BBD" w:rsidRPr="00CE0AB7" w:rsidRDefault="00A43BBD" w:rsidP="00B95673">
      <w:pPr>
        <w:spacing w:line="276" w:lineRule="auto"/>
        <w:ind w:left="-567"/>
        <w:contextualSpacing/>
        <w:jc w:val="both"/>
        <w:rPr>
          <w:rFonts w:ascii="Verdana" w:hAnsi="Verdana" w:cs="Calibri"/>
          <w:sz w:val="16"/>
          <w:szCs w:val="16"/>
        </w:rPr>
      </w:pPr>
    </w:p>
    <w:tbl>
      <w:tblPr>
        <w:tblW w:w="10206" w:type="dxa"/>
        <w:tblInd w:w="-572" w:type="dxa"/>
        <w:tblCellMar>
          <w:left w:w="10" w:type="dxa"/>
          <w:right w:w="10" w:type="dxa"/>
        </w:tblCellMar>
        <w:tblLook w:val="0000" w:firstRow="0" w:lastRow="0" w:firstColumn="0" w:lastColumn="0" w:noHBand="0" w:noVBand="0"/>
      </w:tblPr>
      <w:tblGrid>
        <w:gridCol w:w="1701"/>
        <w:gridCol w:w="8505"/>
      </w:tblGrid>
      <w:tr w:rsidR="00A43BBD" w:rsidRPr="00CE0AB7" w14:paraId="70154B36"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BCE81"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E06A7" w14:textId="77777777" w:rsidR="00A43BBD" w:rsidRPr="00DB44C5" w:rsidRDefault="00A43BBD" w:rsidP="00B95673">
            <w:pPr>
              <w:spacing w:line="276" w:lineRule="auto"/>
              <w:rPr>
                <w:rFonts w:ascii="Verdana" w:hAnsi="Verdana" w:cs="Calibri"/>
                <w:sz w:val="14"/>
                <w:szCs w:val="14"/>
                <w:lang w:eastAsia="ar-SA"/>
              </w:rPr>
            </w:pPr>
            <w:r w:rsidRPr="00DB44C5">
              <w:rPr>
                <w:rFonts w:ascii="Verdana" w:hAnsi="Verdana" w:cs="Calibri"/>
                <w:sz w:val="14"/>
                <w:szCs w:val="14"/>
                <w:lang w:eastAsia="ar-SA"/>
              </w:rPr>
              <w:t>Administratorem Pani/Pana danych osobowych jest:</w:t>
            </w:r>
          </w:p>
          <w:p w14:paraId="09B1FBB4" w14:textId="77777777" w:rsidR="00A43BBD" w:rsidRPr="00DB44C5" w:rsidRDefault="00A43BBD" w:rsidP="00B95673">
            <w:pPr>
              <w:spacing w:line="276" w:lineRule="auto"/>
              <w:rPr>
                <w:rFonts w:ascii="Verdana" w:hAnsi="Verdana" w:cs="Calibri"/>
                <w:b/>
                <w:bCs/>
                <w:sz w:val="14"/>
                <w:szCs w:val="14"/>
                <w:lang w:eastAsia="ar-SA"/>
              </w:rPr>
            </w:pPr>
            <w:r w:rsidRPr="00DB44C5">
              <w:rPr>
                <w:rFonts w:ascii="Verdana" w:hAnsi="Verdana" w:cs="Calibri"/>
                <w:b/>
                <w:bCs/>
                <w:sz w:val="14"/>
                <w:szCs w:val="14"/>
                <w:lang w:eastAsia="ar-SA"/>
              </w:rPr>
              <w:t>Urząd Miasta i Gminy w Sycowie</w:t>
            </w:r>
          </w:p>
          <w:p w14:paraId="0C11E35D" w14:textId="77777777" w:rsidR="00A43BBD" w:rsidRPr="00DB44C5" w:rsidRDefault="00A43BBD" w:rsidP="00B95673">
            <w:pPr>
              <w:spacing w:line="276" w:lineRule="auto"/>
              <w:rPr>
                <w:rFonts w:ascii="Verdana" w:hAnsi="Verdana" w:cs="Calibri"/>
                <w:b/>
                <w:bCs/>
                <w:sz w:val="14"/>
                <w:szCs w:val="14"/>
                <w:lang w:eastAsia="ar-SA"/>
              </w:rPr>
            </w:pPr>
            <w:r w:rsidRPr="00DB44C5">
              <w:rPr>
                <w:rFonts w:ascii="Verdana" w:hAnsi="Verdana" w:cs="Calibri"/>
                <w:b/>
                <w:bCs/>
                <w:sz w:val="14"/>
                <w:szCs w:val="14"/>
                <w:lang w:eastAsia="ar-SA"/>
              </w:rPr>
              <w:t>ul. Mickiewicza 1</w:t>
            </w:r>
          </w:p>
          <w:p w14:paraId="254C1864" w14:textId="77777777" w:rsidR="00A43BBD" w:rsidRPr="00DB44C5" w:rsidRDefault="00A43BBD" w:rsidP="00B95673">
            <w:pPr>
              <w:spacing w:line="276" w:lineRule="auto"/>
              <w:rPr>
                <w:rFonts w:ascii="Verdana" w:hAnsi="Verdana" w:cs="Calibri"/>
                <w:b/>
                <w:bCs/>
                <w:sz w:val="14"/>
                <w:szCs w:val="14"/>
                <w:lang w:eastAsia="ar-SA"/>
              </w:rPr>
            </w:pPr>
            <w:r w:rsidRPr="00DB44C5">
              <w:rPr>
                <w:rFonts w:ascii="Verdana" w:hAnsi="Verdana" w:cs="Calibri"/>
                <w:b/>
                <w:bCs/>
                <w:sz w:val="14"/>
                <w:szCs w:val="14"/>
                <w:lang w:eastAsia="ar-SA"/>
              </w:rPr>
              <w:t>56 – 500 Syców</w:t>
            </w:r>
          </w:p>
          <w:p w14:paraId="7350713E" w14:textId="77777777" w:rsidR="00A43BBD" w:rsidRPr="00DB44C5" w:rsidRDefault="00A43BBD" w:rsidP="00B95673">
            <w:pPr>
              <w:spacing w:line="276" w:lineRule="auto"/>
              <w:rPr>
                <w:rFonts w:ascii="Verdana" w:hAnsi="Verdana" w:cs="Calibri"/>
                <w:b/>
                <w:bCs/>
                <w:sz w:val="14"/>
                <w:szCs w:val="14"/>
                <w:lang w:eastAsia="ar-SA"/>
              </w:rPr>
            </w:pPr>
            <w:r w:rsidRPr="00DB44C5">
              <w:rPr>
                <w:rFonts w:ascii="Verdana" w:hAnsi="Verdana" w:cs="Calibri"/>
                <w:b/>
                <w:bCs/>
                <w:sz w:val="14"/>
                <w:szCs w:val="14"/>
                <w:lang w:eastAsia="ar-SA"/>
              </w:rPr>
              <w:t>reprezentowany przez Burmistrza</w:t>
            </w:r>
          </w:p>
        </w:tc>
      </w:tr>
      <w:tr w:rsidR="00A43BBD" w:rsidRPr="00CE0AB7" w14:paraId="5ED3D8EB"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341D6"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31AC3F" w14:textId="77777777" w:rsidR="00A43BBD" w:rsidRPr="00DB44C5" w:rsidRDefault="00A43BBD" w:rsidP="00B95673">
            <w:pPr>
              <w:spacing w:line="276" w:lineRule="auto"/>
              <w:rPr>
                <w:rFonts w:ascii="Verdana" w:hAnsi="Verdana" w:cs="Calibri"/>
                <w:sz w:val="14"/>
                <w:szCs w:val="14"/>
                <w:lang w:eastAsia="ar-SA"/>
              </w:rPr>
            </w:pPr>
            <w:r w:rsidRPr="00DB44C5">
              <w:rPr>
                <w:rFonts w:ascii="Verdana" w:hAnsi="Verdana" w:cs="Calibri"/>
                <w:sz w:val="14"/>
                <w:szCs w:val="14"/>
                <w:lang w:eastAsia="ar-SA"/>
              </w:rPr>
              <w:t>Z AD można się skontaktować:</w:t>
            </w:r>
          </w:p>
          <w:p w14:paraId="12A9D052" w14:textId="77777777" w:rsidR="00A43BBD" w:rsidRPr="00DB44C5" w:rsidRDefault="00A43BBD" w:rsidP="00B95673">
            <w:pPr>
              <w:pStyle w:val="Akapitzlist"/>
              <w:numPr>
                <w:ilvl w:val="0"/>
                <w:numId w:val="33"/>
              </w:numPr>
              <w:tabs>
                <w:tab w:val="left" w:pos="310"/>
              </w:tabs>
              <w:spacing w:line="276" w:lineRule="auto"/>
              <w:ind w:left="0"/>
              <w:jc w:val="both"/>
              <w:rPr>
                <w:rFonts w:ascii="Verdana" w:hAnsi="Verdana" w:cs="Calibri"/>
                <w:sz w:val="14"/>
                <w:szCs w:val="14"/>
                <w:lang w:eastAsia="ar-SA"/>
              </w:rPr>
            </w:pPr>
            <w:r w:rsidRPr="00DB44C5">
              <w:rPr>
                <w:rFonts w:ascii="Verdana" w:hAnsi="Verdana" w:cs="Calibri"/>
                <w:sz w:val="14"/>
                <w:szCs w:val="14"/>
                <w:lang w:val="en-US" w:eastAsia="ar-SA"/>
              </w:rPr>
              <w:t>tel.: </w:t>
            </w:r>
            <w:r w:rsidRPr="00DB44C5">
              <w:rPr>
                <w:rFonts w:ascii="Verdana" w:hAnsi="Verdana" w:cs="Calibri"/>
                <w:sz w:val="14"/>
                <w:szCs w:val="14"/>
                <w:lang w:eastAsia="ar-SA"/>
              </w:rPr>
              <w:t>(62) 785 51 00</w:t>
            </w:r>
          </w:p>
          <w:p w14:paraId="17A98EB1" w14:textId="77777777" w:rsidR="00A43BBD" w:rsidRPr="00DB44C5" w:rsidRDefault="00A43BBD" w:rsidP="00B95673">
            <w:pPr>
              <w:pStyle w:val="Akapitzlist"/>
              <w:numPr>
                <w:ilvl w:val="0"/>
                <w:numId w:val="33"/>
              </w:numPr>
              <w:spacing w:line="276" w:lineRule="auto"/>
              <w:ind w:left="357" w:hanging="357"/>
              <w:jc w:val="both"/>
              <w:rPr>
                <w:rFonts w:ascii="Verdana" w:hAnsi="Verdana" w:cs="Calibri"/>
                <w:b/>
                <w:bCs/>
                <w:color w:val="000000"/>
                <w:sz w:val="14"/>
                <w:szCs w:val="14"/>
                <w:lang w:eastAsia="ar-SA"/>
              </w:rPr>
            </w:pPr>
            <w:r w:rsidRPr="00DB44C5">
              <w:rPr>
                <w:rFonts w:ascii="Verdana" w:hAnsi="Verdana" w:cs="Calibri"/>
                <w:sz w:val="14"/>
                <w:szCs w:val="14"/>
                <w:lang w:eastAsia="ar-SA"/>
              </w:rPr>
              <w:t>e-mail: </w:t>
            </w:r>
            <w:hyperlink r:id="rId9" w:history="1">
              <w:r w:rsidRPr="00DB44C5">
                <w:rPr>
                  <w:rStyle w:val="Hipercze"/>
                  <w:rFonts w:ascii="Verdana" w:hAnsi="Verdana" w:cs="Calibri"/>
                  <w:sz w:val="14"/>
                  <w:szCs w:val="14"/>
                  <w:lang w:eastAsia="ar-SA"/>
                </w:rPr>
                <w:t>burmistrz@sycow.pl</w:t>
              </w:r>
            </w:hyperlink>
            <w:r w:rsidRPr="00DB44C5">
              <w:rPr>
                <w:rFonts w:ascii="Verdana" w:hAnsi="Verdana" w:cs="Calibri"/>
                <w:sz w:val="14"/>
                <w:szCs w:val="14"/>
                <w:lang w:eastAsia="ar-SA"/>
              </w:rPr>
              <w:t xml:space="preserve">  </w:t>
            </w:r>
          </w:p>
        </w:tc>
      </w:tr>
      <w:tr w:rsidR="00A43BBD" w:rsidRPr="00CE0AB7" w14:paraId="5206FB3A"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58731"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011C8" w14:textId="77777777" w:rsidR="00A43BBD" w:rsidRPr="00DB44C5" w:rsidRDefault="00A43BBD" w:rsidP="00B95673">
            <w:pPr>
              <w:spacing w:line="276" w:lineRule="auto"/>
              <w:rPr>
                <w:rFonts w:ascii="Verdana" w:hAnsi="Verdana" w:cs="Calibri"/>
                <w:b/>
                <w:bCs/>
                <w:sz w:val="14"/>
                <w:szCs w:val="14"/>
              </w:rPr>
            </w:pPr>
            <w:r w:rsidRPr="00DB44C5">
              <w:rPr>
                <w:rFonts w:ascii="Verdana" w:hAnsi="Verdana" w:cs="Calibri"/>
                <w:sz w:val="14"/>
                <w:szCs w:val="14"/>
                <w:lang w:eastAsia="ar-SA"/>
              </w:rPr>
              <w:t xml:space="preserve">Naszym IOD jest mgr inż. Sebastian KOPACKI – </w:t>
            </w:r>
            <w:hyperlink r:id="rId10" w:history="1">
              <w:r w:rsidRPr="00DB44C5">
                <w:rPr>
                  <w:rStyle w:val="Hipercze"/>
                  <w:rFonts w:ascii="Verdana" w:hAnsi="Verdana" w:cs="Calibri"/>
                  <w:sz w:val="14"/>
                  <w:szCs w:val="14"/>
                  <w:lang w:eastAsia="ar-SA"/>
                </w:rPr>
                <w:t>iodo@sycow.pl</w:t>
              </w:r>
            </w:hyperlink>
            <w:r w:rsidRPr="00DB44C5">
              <w:rPr>
                <w:rFonts w:ascii="Verdana" w:hAnsi="Verdana" w:cs="Calibri"/>
                <w:sz w:val="14"/>
                <w:szCs w:val="14"/>
                <w:lang w:eastAsia="ar-SA"/>
              </w:rPr>
              <w:t xml:space="preserve"> </w:t>
            </w:r>
          </w:p>
        </w:tc>
      </w:tr>
      <w:tr w:rsidR="00A43BBD" w:rsidRPr="00CE0AB7" w14:paraId="32A942A1"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0B290"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 xml:space="preserve">Cele przetwarzania oraz podstawa prawna </w:t>
            </w:r>
          </w:p>
          <w:p w14:paraId="772F3DFD"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A0087" w14:textId="77777777" w:rsidR="00A43BBD" w:rsidRPr="00DB44C5" w:rsidRDefault="00A43BBD" w:rsidP="00B95673">
            <w:pPr>
              <w:tabs>
                <w:tab w:val="left" w:pos="29"/>
              </w:tabs>
              <w:suppressAutoHyphens/>
              <w:autoSpaceDN w:val="0"/>
              <w:spacing w:line="276" w:lineRule="auto"/>
              <w:ind w:left="29"/>
              <w:jc w:val="both"/>
              <w:textAlignment w:val="baseline"/>
              <w:rPr>
                <w:rFonts w:ascii="Verdana" w:hAnsi="Verdana" w:cs="Calibri"/>
                <w:sz w:val="14"/>
                <w:szCs w:val="14"/>
                <w:lang w:eastAsia="ar-SA"/>
              </w:rPr>
            </w:pPr>
            <w:r w:rsidRPr="00DB44C5">
              <w:rPr>
                <w:rFonts w:ascii="Verdana" w:hAnsi="Verdana" w:cs="Calibri"/>
                <w:sz w:val="14"/>
                <w:szCs w:val="14"/>
                <w:lang w:eastAsia="ar-SA"/>
              </w:rPr>
              <w:t xml:space="preserve">Pani/Pana dane osobowe będą w celu: </w:t>
            </w:r>
          </w:p>
          <w:p w14:paraId="7FA3315A" w14:textId="77777777" w:rsidR="00A43BBD" w:rsidRPr="00DB44C5" w:rsidRDefault="00A43BBD" w:rsidP="00B95673">
            <w:pPr>
              <w:numPr>
                <w:ilvl w:val="0"/>
                <w:numId w:val="34"/>
              </w:numPr>
              <w:tabs>
                <w:tab w:val="left" w:pos="314"/>
              </w:tabs>
              <w:suppressAutoHyphens/>
              <w:autoSpaceDN w:val="0"/>
              <w:spacing w:line="276" w:lineRule="auto"/>
              <w:ind w:left="313" w:hanging="284"/>
              <w:contextualSpacing/>
              <w:jc w:val="both"/>
              <w:textAlignment w:val="baseline"/>
              <w:rPr>
                <w:rFonts w:ascii="Verdana" w:hAnsi="Verdana" w:cs="Calibri"/>
                <w:sz w:val="14"/>
                <w:szCs w:val="14"/>
                <w:lang w:eastAsia="ar-SA"/>
              </w:rPr>
            </w:pPr>
            <w:r w:rsidRPr="00DB44C5">
              <w:rPr>
                <w:rFonts w:ascii="Verdana" w:hAnsi="Verdana" w:cs="Calibri"/>
                <w:sz w:val="14"/>
                <w:szCs w:val="14"/>
                <w:lang w:eastAsia="ar-SA"/>
              </w:rPr>
              <w:t>wypełnienia obowiązku prawnego cia</w:t>
            </w:r>
            <w:r w:rsidRPr="00DB44C5">
              <w:rPr>
                <w:rFonts w:ascii="Arial" w:hAnsi="Arial" w:cs="Arial"/>
                <w:sz w:val="14"/>
                <w:szCs w:val="14"/>
                <w:lang w:eastAsia="ar-SA"/>
              </w:rPr>
              <w:t>̨</w:t>
            </w:r>
            <w:r w:rsidRPr="00DB44C5">
              <w:rPr>
                <w:rFonts w:ascii="Verdana" w:hAnsi="Verdana" w:cs="Calibri"/>
                <w:sz w:val="14"/>
                <w:szCs w:val="14"/>
                <w:lang w:eastAsia="ar-SA"/>
              </w:rPr>
              <w:t>z</w:t>
            </w:r>
            <w:r w:rsidRPr="00DB44C5">
              <w:rPr>
                <w:rFonts w:ascii="Arial" w:hAnsi="Arial" w:cs="Arial"/>
                <w:sz w:val="14"/>
                <w:szCs w:val="14"/>
                <w:lang w:eastAsia="ar-SA"/>
              </w:rPr>
              <w:t>̇</w:t>
            </w:r>
            <w:r w:rsidRPr="00DB44C5">
              <w:rPr>
                <w:rFonts w:ascii="Verdana" w:hAnsi="Verdana" w:cs="Calibri"/>
                <w:sz w:val="14"/>
                <w:szCs w:val="14"/>
                <w:lang w:eastAsia="ar-SA"/>
              </w:rPr>
              <w:t>a</w:t>
            </w:r>
            <w:r w:rsidRPr="00DB44C5">
              <w:rPr>
                <w:rFonts w:ascii="Arial" w:hAnsi="Arial" w:cs="Arial"/>
                <w:sz w:val="14"/>
                <w:szCs w:val="14"/>
                <w:lang w:eastAsia="ar-SA"/>
              </w:rPr>
              <w:t>̨</w:t>
            </w:r>
            <w:r w:rsidRPr="00DB44C5">
              <w:rPr>
                <w:rFonts w:ascii="Verdana" w:hAnsi="Verdana" w:cs="Calibri"/>
                <w:sz w:val="14"/>
                <w:szCs w:val="14"/>
                <w:lang w:eastAsia="ar-SA"/>
              </w:rPr>
              <w:t>cego na administratorze podstaw</w:t>
            </w:r>
            <w:r w:rsidRPr="00DB44C5">
              <w:rPr>
                <w:rFonts w:ascii="Verdana" w:hAnsi="Verdana" w:cs="Verdana"/>
                <w:sz w:val="14"/>
                <w:szCs w:val="14"/>
                <w:lang w:eastAsia="ar-SA"/>
              </w:rPr>
              <w:t>ą</w:t>
            </w:r>
            <w:r w:rsidRPr="00DB44C5">
              <w:rPr>
                <w:rFonts w:ascii="Verdana" w:hAnsi="Verdana" w:cs="Calibri"/>
                <w:sz w:val="14"/>
                <w:szCs w:val="14"/>
                <w:lang w:eastAsia="ar-SA"/>
              </w:rPr>
              <w:t xml:space="preserve"> przetwarzania Pa</w:t>
            </w:r>
            <w:r w:rsidRPr="00DB44C5">
              <w:rPr>
                <w:rFonts w:ascii="Verdana" w:hAnsi="Verdana" w:cs="Verdana"/>
                <w:sz w:val="14"/>
                <w:szCs w:val="14"/>
                <w:lang w:eastAsia="ar-SA"/>
              </w:rPr>
              <w:t>ń</w:t>
            </w:r>
            <w:r w:rsidRPr="00DB44C5">
              <w:rPr>
                <w:rFonts w:ascii="Verdana" w:hAnsi="Verdana" w:cs="Calibri"/>
                <w:sz w:val="14"/>
                <w:szCs w:val="14"/>
                <w:lang w:eastAsia="ar-SA"/>
              </w:rPr>
              <w:t xml:space="preserve">stwa danych osobowych jest art. 6 ust. 1 lit. c) RODO </w:t>
            </w:r>
            <w:r w:rsidRPr="00DB44C5">
              <w:rPr>
                <w:rFonts w:ascii="Verdana" w:hAnsi="Verdana" w:cs="Verdana"/>
                <w:sz w:val="14"/>
                <w:szCs w:val="14"/>
                <w:lang w:eastAsia="ar-SA"/>
              </w:rPr>
              <w:t>–</w:t>
            </w:r>
            <w:r w:rsidRPr="00DB44C5">
              <w:rPr>
                <w:rFonts w:ascii="Verdana" w:hAnsi="Verdana" w:cs="Calibri"/>
                <w:sz w:val="14"/>
                <w:szCs w:val="14"/>
                <w:lang w:eastAsia="ar-SA"/>
              </w:rPr>
              <w:t xml:space="preserve"> celem </w:t>
            </w:r>
            <w:r w:rsidRPr="00DB44C5">
              <w:rPr>
                <w:rFonts w:ascii="Verdana" w:hAnsi="Verdana" w:cs="Calibri"/>
                <w:bCs/>
                <w:sz w:val="14"/>
                <w:szCs w:val="14"/>
                <w:lang w:eastAsia="ar-SA"/>
              </w:rPr>
              <w:t>przygotowania i przeprowadzenia postępowania o udzielenie zamówienia publicznego.</w:t>
            </w:r>
          </w:p>
        </w:tc>
      </w:tr>
      <w:tr w:rsidR="00A43BBD" w:rsidRPr="00CE0AB7" w14:paraId="331A406E"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DFAEC"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00CE" w14:textId="77777777" w:rsidR="00A43BBD" w:rsidRPr="00DB44C5" w:rsidRDefault="00A43BBD" w:rsidP="00B95673">
            <w:pPr>
              <w:tabs>
                <w:tab w:val="left" w:pos="29"/>
              </w:tabs>
              <w:suppressAutoHyphens/>
              <w:autoSpaceDN w:val="0"/>
              <w:spacing w:line="276" w:lineRule="auto"/>
              <w:ind w:left="29"/>
              <w:jc w:val="both"/>
              <w:textAlignment w:val="baseline"/>
              <w:rPr>
                <w:rFonts w:ascii="Verdana" w:hAnsi="Verdana" w:cs="Calibri"/>
                <w:sz w:val="14"/>
                <w:szCs w:val="14"/>
                <w:lang w:eastAsia="ar-SA"/>
              </w:rPr>
            </w:pPr>
            <w:r w:rsidRPr="00DB44C5">
              <w:rPr>
                <w:rFonts w:ascii="Verdana" w:hAnsi="Verdana" w:cs="Calibri"/>
                <w:sz w:val="14"/>
                <w:szCs w:val="14"/>
                <w:lang w:eastAsia="ar-SA"/>
              </w:rPr>
              <w:t xml:space="preserve">Pani/Pana dane osobowe będą przetwarzane przez okres: </w:t>
            </w:r>
          </w:p>
          <w:p w14:paraId="626BCD34" w14:textId="77777777" w:rsidR="00A43BBD" w:rsidRPr="00DB44C5" w:rsidRDefault="00A43BBD" w:rsidP="00B95673">
            <w:pPr>
              <w:numPr>
                <w:ilvl w:val="0"/>
                <w:numId w:val="35"/>
              </w:numPr>
              <w:tabs>
                <w:tab w:val="left" w:pos="314"/>
              </w:tabs>
              <w:suppressAutoHyphens/>
              <w:autoSpaceDN w:val="0"/>
              <w:spacing w:line="276" w:lineRule="auto"/>
              <w:contextualSpacing/>
              <w:jc w:val="both"/>
              <w:textAlignment w:val="baseline"/>
              <w:rPr>
                <w:rFonts w:ascii="Verdana" w:hAnsi="Verdana" w:cs="Calibri"/>
                <w:iCs/>
                <w:sz w:val="14"/>
                <w:szCs w:val="14"/>
                <w:lang w:eastAsia="ar-SA"/>
              </w:rPr>
            </w:pPr>
            <w:r w:rsidRPr="00DB44C5">
              <w:rPr>
                <w:rFonts w:ascii="Verdana" w:hAnsi="Verdana" w:cs="Calibri"/>
                <w:iCs/>
                <w:sz w:val="14"/>
                <w:szCs w:val="14"/>
                <w:lang w:eastAsia="ar-SA"/>
              </w:rPr>
              <w:t xml:space="preserve">AD przechowuje   protokół   postępowania   wraz z załącznikami przez okres 4 lat od dnia zakończenia postępowania </w:t>
            </w:r>
            <w:r w:rsidRPr="00DB44C5">
              <w:rPr>
                <w:rFonts w:ascii="Verdana" w:hAnsi="Verdana" w:cs="Calibri"/>
                <w:iCs/>
                <w:sz w:val="14"/>
                <w:szCs w:val="14"/>
                <w:lang w:eastAsia="ar-SA"/>
              </w:rPr>
              <w:br/>
              <w:t>o udzielenie zamówienia, w sposób gwarantujący jego nienaruszalność.</w:t>
            </w:r>
          </w:p>
          <w:p w14:paraId="5CAC3328" w14:textId="77777777" w:rsidR="00A43BBD" w:rsidRPr="00DB44C5" w:rsidRDefault="00A43BBD" w:rsidP="00B95673">
            <w:pPr>
              <w:numPr>
                <w:ilvl w:val="0"/>
                <w:numId w:val="35"/>
              </w:numPr>
              <w:tabs>
                <w:tab w:val="left" w:pos="314"/>
              </w:tabs>
              <w:suppressAutoHyphens/>
              <w:autoSpaceDN w:val="0"/>
              <w:spacing w:line="276" w:lineRule="auto"/>
              <w:contextualSpacing/>
              <w:jc w:val="both"/>
              <w:textAlignment w:val="baseline"/>
              <w:rPr>
                <w:rFonts w:ascii="Verdana" w:hAnsi="Verdana" w:cs="Calibri"/>
                <w:iCs/>
                <w:sz w:val="14"/>
                <w:szCs w:val="14"/>
                <w:lang w:eastAsia="ar-SA"/>
              </w:rPr>
            </w:pPr>
            <w:r w:rsidRPr="00DB44C5">
              <w:rPr>
                <w:rFonts w:ascii="Verdana" w:hAnsi="Verdana" w:cs="Calibri"/>
                <w:iCs/>
                <w:sz w:val="14"/>
                <w:szCs w:val="14"/>
                <w:lang w:eastAsia="ar-SA"/>
              </w:rPr>
              <w:t>Jeżeli okres obowiązywania umowy w sprawie zamówienia publicznego przekracza 4 lata, AD przechowuje protokół postępowania wraz z załącznikami przez cały okres obowiązywania umowy w sprawie zamówienia publicznego.</w:t>
            </w:r>
          </w:p>
          <w:p w14:paraId="55337B9E" w14:textId="77777777" w:rsidR="00A43BBD" w:rsidRPr="00DB44C5" w:rsidRDefault="00A43BBD" w:rsidP="00B95673">
            <w:pPr>
              <w:numPr>
                <w:ilvl w:val="0"/>
                <w:numId w:val="35"/>
              </w:numPr>
              <w:tabs>
                <w:tab w:val="left" w:pos="314"/>
              </w:tabs>
              <w:suppressAutoHyphens/>
              <w:autoSpaceDN w:val="0"/>
              <w:spacing w:line="276" w:lineRule="auto"/>
              <w:contextualSpacing/>
              <w:jc w:val="both"/>
              <w:textAlignment w:val="baseline"/>
              <w:rPr>
                <w:rFonts w:ascii="Verdana" w:hAnsi="Verdana" w:cs="Calibri"/>
                <w:sz w:val="14"/>
                <w:szCs w:val="14"/>
                <w:lang w:eastAsia="ar-SA"/>
              </w:rPr>
            </w:pPr>
            <w:r w:rsidRPr="00DB44C5">
              <w:rPr>
                <w:rFonts w:ascii="Verdana" w:hAnsi="Verdana" w:cs="Calibri"/>
                <w:iCs/>
                <w:sz w:val="14"/>
                <w:szCs w:val="14"/>
                <w:lang w:eastAsia="ar-SA"/>
              </w:rPr>
              <w:t xml:space="preserve">AD przechowuje dokumentację konkursu przez okres 4 lat od dnia ustalenia wyników konkursu w postaci, </w:t>
            </w:r>
            <w:r w:rsidRPr="00DB44C5">
              <w:rPr>
                <w:rFonts w:ascii="Verdana" w:hAnsi="Verdana" w:cs="Calibri"/>
                <w:iCs/>
                <w:sz w:val="14"/>
                <w:szCs w:val="14"/>
                <w:lang w:eastAsia="ar-SA"/>
              </w:rPr>
              <w:br/>
              <w:t>w jakiej została ona sporządzona lub przekazana, w sposób gwarantujący jej nienaruszalność i możliwość odczytania zgodnie z Ustawą Prawo Zamówień Publicznych (art. 78 ust. 1 i ust. 4, art. 358 ust. 1 Ustawa pzp).</w:t>
            </w:r>
          </w:p>
        </w:tc>
      </w:tr>
      <w:tr w:rsidR="00A43BBD" w:rsidRPr="00CE0AB7" w14:paraId="20E18E5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26823F"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F6CE7" w14:textId="77777777" w:rsidR="00A43BBD" w:rsidRPr="00DB44C5" w:rsidRDefault="00A43BBD" w:rsidP="00B95673">
            <w:pPr>
              <w:suppressAutoHyphens/>
              <w:autoSpaceDN w:val="0"/>
              <w:spacing w:line="276" w:lineRule="auto"/>
              <w:ind w:left="29"/>
              <w:jc w:val="both"/>
              <w:textAlignment w:val="baseline"/>
              <w:rPr>
                <w:rFonts w:ascii="Verdana" w:hAnsi="Verdana" w:cs="Calibri"/>
                <w:sz w:val="14"/>
                <w:szCs w:val="14"/>
                <w:lang w:eastAsia="ar-SA"/>
              </w:rPr>
            </w:pPr>
            <w:r w:rsidRPr="00DB44C5">
              <w:rPr>
                <w:rFonts w:ascii="Verdana" w:hAnsi="Verdana" w:cs="Calibri"/>
                <w:sz w:val="14"/>
                <w:szCs w:val="14"/>
                <w:lang w:eastAsia="ar-SA"/>
              </w:rPr>
              <w:t>Osoby lub podmioty, którym udostępniona zostanie dokumentacja postępowania w oparciu o art. 18 ust. 1 Ustawy pzp.</w:t>
            </w:r>
          </w:p>
        </w:tc>
      </w:tr>
      <w:tr w:rsidR="00A43BBD" w:rsidRPr="00CE0AB7" w14:paraId="7A74970F"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8BB0"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E82C1"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Posiada Pani/Pan:</w:t>
            </w:r>
          </w:p>
          <w:p w14:paraId="222AF936" w14:textId="77777777" w:rsidR="00A43BBD" w:rsidRPr="00DB44C5" w:rsidRDefault="00A43BBD" w:rsidP="00B95673">
            <w:pPr>
              <w:numPr>
                <w:ilvl w:val="0"/>
                <w:numId w:val="37"/>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na podstawie art. 15 RODO prawo dostępu do danych osobowych Pani/Pana dotyczących;</w:t>
            </w:r>
          </w:p>
          <w:p w14:paraId="65A750F3" w14:textId="77777777" w:rsidR="00A43BBD" w:rsidRPr="00DB44C5" w:rsidRDefault="00A43BBD" w:rsidP="00B95673">
            <w:pPr>
              <w:numPr>
                <w:ilvl w:val="0"/>
                <w:numId w:val="37"/>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na podstawie art. 16 RODO prawo do sprostowania Pani/Pana danych osobowych*;</w:t>
            </w:r>
          </w:p>
          <w:p w14:paraId="5ED96D4A" w14:textId="77777777" w:rsidR="00A43BBD" w:rsidRPr="00DB44C5" w:rsidRDefault="00A43BBD" w:rsidP="00B95673">
            <w:pPr>
              <w:numPr>
                <w:ilvl w:val="0"/>
                <w:numId w:val="37"/>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 xml:space="preserve">na podstawie art. 18 RODO prawo żądania od administratora ograniczenia przetwarzania danych osobowych </w:t>
            </w:r>
            <w:r w:rsidRPr="00DB44C5">
              <w:rPr>
                <w:rFonts w:ascii="Verdana" w:hAnsi="Verdana" w:cs="Calibri"/>
                <w:sz w:val="14"/>
                <w:szCs w:val="14"/>
                <w:lang w:eastAsia="ar-SA"/>
              </w:rPr>
              <w:br/>
              <w:t xml:space="preserve">z zastrzeżeniem przypadków, o których mowa w art. 18 ust. 2 RODO**;  </w:t>
            </w:r>
          </w:p>
          <w:p w14:paraId="5642A91E" w14:textId="77777777" w:rsidR="00A43BBD" w:rsidRPr="00DB44C5" w:rsidRDefault="00A43BBD" w:rsidP="00B95673">
            <w:pPr>
              <w:numPr>
                <w:ilvl w:val="0"/>
                <w:numId w:val="37"/>
              </w:numPr>
              <w:suppressAutoHyphens/>
              <w:autoSpaceDN w:val="0"/>
              <w:spacing w:line="276" w:lineRule="auto"/>
              <w:jc w:val="both"/>
              <w:textAlignment w:val="baseline"/>
              <w:rPr>
                <w:rFonts w:ascii="Verdana" w:hAnsi="Verdana" w:cs="Calibri"/>
                <w:i/>
                <w:sz w:val="14"/>
                <w:szCs w:val="14"/>
                <w:lang w:eastAsia="ar-SA"/>
              </w:rPr>
            </w:pPr>
            <w:r w:rsidRPr="00DB44C5">
              <w:rPr>
                <w:rFonts w:ascii="Verdana" w:hAnsi="Verdana" w:cs="Calibri"/>
                <w:sz w:val="14"/>
                <w:szCs w:val="14"/>
                <w:lang w:eastAsia="ar-SA"/>
              </w:rPr>
              <w:t>prawo do wniesienia skargi do Prezesa Urzędu Ochrony Danych Osobowych, gdy uzna Pani/Pan, że przetwarzanie danych osobowych Pani/Pana dotyczących narusza przepisy RODO;</w:t>
            </w:r>
          </w:p>
          <w:p w14:paraId="565EB9B1"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Nie przysługuje Pani/Panu:</w:t>
            </w:r>
          </w:p>
          <w:p w14:paraId="0B069452" w14:textId="77777777" w:rsidR="00A43BBD" w:rsidRPr="00DB44C5" w:rsidRDefault="00A43BBD" w:rsidP="00B95673">
            <w:pPr>
              <w:numPr>
                <w:ilvl w:val="0"/>
                <w:numId w:val="36"/>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w związku z art. 17 ust. 3 lit. b, d lub e RODO prawo do usunięcia danych osobowych;</w:t>
            </w:r>
          </w:p>
          <w:p w14:paraId="1674B92D" w14:textId="77777777" w:rsidR="00A43BBD" w:rsidRPr="00DB44C5" w:rsidRDefault="00A43BBD" w:rsidP="00B95673">
            <w:pPr>
              <w:numPr>
                <w:ilvl w:val="0"/>
                <w:numId w:val="36"/>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prawo do przenoszenia danych osobowych, o którym mowa w art. 20 RODO;</w:t>
            </w:r>
          </w:p>
          <w:p w14:paraId="16F0AD58" w14:textId="77777777" w:rsidR="00A43BBD" w:rsidRPr="00DB44C5" w:rsidRDefault="00A43BBD" w:rsidP="00B95673">
            <w:pPr>
              <w:numPr>
                <w:ilvl w:val="0"/>
                <w:numId w:val="36"/>
              </w:numPr>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na podstawie art. 21 RODO prawo sprzeciwu, wobec przetwarzania danych osobowych, gdyż podstawą prawną przetwarzania Pani/Pana danych osobowych jest art. 6 ust. 1 lit. c RODO.</w:t>
            </w:r>
          </w:p>
          <w:p w14:paraId="2A36D313"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sz w:val="14"/>
                <w:szCs w:val="14"/>
                <w:lang w:eastAsia="ar-SA"/>
              </w:rPr>
            </w:pPr>
          </w:p>
          <w:p w14:paraId="144C4C08"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b/>
                <w:i/>
                <w:sz w:val="14"/>
                <w:szCs w:val="14"/>
                <w:vertAlign w:val="superscript"/>
                <w:lang w:eastAsia="ar-SA"/>
              </w:rPr>
              <w:t xml:space="preserve">* </w:t>
            </w:r>
            <w:r w:rsidRPr="00DB44C5">
              <w:rPr>
                <w:rFonts w:ascii="Verdana" w:hAnsi="Verdana" w:cs="Calibri"/>
                <w:b/>
                <w:i/>
                <w:sz w:val="14"/>
                <w:szCs w:val="14"/>
                <w:lang w:eastAsia="ar-SA"/>
              </w:rPr>
              <w:t>Wyjaśnienie:</w:t>
            </w:r>
            <w:r w:rsidRPr="00DB44C5">
              <w:rPr>
                <w:rFonts w:ascii="Verdana" w:hAnsi="Verdana" w:cs="Calibri"/>
                <w:i/>
                <w:sz w:val="14"/>
                <w:szCs w:val="14"/>
                <w:lang w:eastAsia="ar-SA"/>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0D975D"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i/>
                <w:sz w:val="14"/>
                <w:szCs w:val="14"/>
                <w:lang w:eastAsia="ar-SA"/>
              </w:rPr>
            </w:pPr>
            <w:r w:rsidRPr="00DB44C5">
              <w:rPr>
                <w:rFonts w:ascii="Verdana" w:hAnsi="Verdana" w:cs="Calibri"/>
                <w:b/>
                <w:i/>
                <w:sz w:val="14"/>
                <w:szCs w:val="14"/>
                <w:vertAlign w:val="superscript"/>
                <w:lang w:eastAsia="ar-SA"/>
              </w:rPr>
              <w:t>**</w:t>
            </w:r>
            <w:r w:rsidRPr="00DB44C5">
              <w:rPr>
                <w:rFonts w:ascii="Verdana" w:hAnsi="Verdana" w:cs="Calibri"/>
                <w:b/>
                <w:i/>
                <w:sz w:val="14"/>
                <w:szCs w:val="14"/>
                <w:lang w:eastAsia="ar-SA"/>
              </w:rPr>
              <w:t>Wyjaśnienie</w:t>
            </w:r>
            <w:r w:rsidRPr="00DB44C5">
              <w:rPr>
                <w:rFonts w:ascii="Verdana" w:hAnsi="Verdana" w:cs="Calibri"/>
                <w:i/>
                <w:sz w:val="14"/>
                <w:szCs w:val="14"/>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A43BBD" w:rsidRPr="00CE0AB7" w14:paraId="35FF9DE5" w14:textId="77777777" w:rsidTr="0015703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41734" w14:textId="77777777" w:rsidR="00A43BBD" w:rsidRPr="00DB44C5" w:rsidRDefault="00A43BBD" w:rsidP="00B95673">
            <w:pPr>
              <w:suppressAutoHyphens/>
              <w:autoSpaceDN w:val="0"/>
              <w:spacing w:line="276" w:lineRule="auto"/>
              <w:jc w:val="center"/>
              <w:textAlignment w:val="baseline"/>
              <w:rPr>
                <w:rFonts w:ascii="Verdana" w:hAnsi="Verdana" w:cs="Calibri"/>
                <w:b/>
                <w:sz w:val="14"/>
                <w:szCs w:val="14"/>
                <w:lang w:eastAsia="ar-SA"/>
              </w:rPr>
            </w:pPr>
            <w:r w:rsidRPr="00DB44C5">
              <w:rPr>
                <w:rFonts w:ascii="Verdana" w:hAnsi="Verdana" w:cs="Calibri"/>
                <w:b/>
                <w:sz w:val="14"/>
                <w:szCs w:val="14"/>
                <w:lang w:eastAsia="ar-SA"/>
              </w:rPr>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B105E" w14:textId="77777777" w:rsidR="00A43BBD" w:rsidRPr="00DB44C5" w:rsidRDefault="00A43BBD" w:rsidP="00B95673">
            <w:pPr>
              <w:tabs>
                <w:tab w:val="left" w:pos="2410"/>
              </w:tabs>
              <w:suppressAutoHyphens/>
              <w:autoSpaceDN w:val="0"/>
              <w:spacing w:line="276" w:lineRule="auto"/>
              <w:jc w:val="both"/>
              <w:textAlignment w:val="baseline"/>
              <w:rPr>
                <w:rFonts w:ascii="Verdana" w:hAnsi="Verdana" w:cs="Calibri"/>
                <w:sz w:val="14"/>
                <w:szCs w:val="14"/>
                <w:lang w:eastAsia="ar-SA"/>
              </w:rPr>
            </w:pPr>
            <w:r w:rsidRPr="00DB44C5">
              <w:rPr>
                <w:rFonts w:ascii="Verdana" w:hAnsi="Verdana" w:cs="Calibri"/>
                <w:sz w:val="14"/>
                <w:szCs w:val="14"/>
                <w:lang w:eastAsia="ar-SA"/>
              </w:rPr>
              <w:t xml:space="preserve">Obowiązek podania przez Panią/Pana danych osobowych bezpośrednio Pani/Pana dotyczących jest wymogiem ustawowym określonym w przepisach ustawy Pzp, związanym z udziałem w postępowaniu o udzielenie zamówienia publicznego a konsekwencje niepodania określonych danych wynikają z ustawy Pzp. Pani/Pana dane osobowe nie będą podlegały profilowaniu jak również nie będą przekazywane do Państwa trzeciego. Przysługuje Pani/Panu prawo wniesienia skargi do </w:t>
            </w:r>
            <w:r w:rsidRPr="00DB44C5">
              <w:rPr>
                <w:rFonts w:ascii="Verdana" w:hAnsi="Verdana" w:cs="Calibri"/>
                <w:b/>
                <w:bCs/>
                <w:sz w:val="14"/>
                <w:szCs w:val="14"/>
                <w:lang w:eastAsia="ar-SA"/>
              </w:rPr>
              <w:t xml:space="preserve">Urzędu Ochrony Danych Osobowych. </w:t>
            </w:r>
            <w:r w:rsidRPr="00DB44C5">
              <w:rPr>
                <w:rFonts w:ascii="Verdana" w:hAnsi="Verdana" w:cs="Calibri"/>
                <w:sz w:val="14"/>
                <w:szCs w:val="14"/>
                <w:lang w:eastAsia="ar-SA"/>
              </w:rPr>
              <w:t>Więcej informacji na temat przetwarzania przez Nas Państwa danych osobowych można znaleźć na stronie www Administratora Danych.</w:t>
            </w:r>
          </w:p>
        </w:tc>
      </w:tr>
    </w:tbl>
    <w:p w14:paraId="2A59396D" w14:textId="77777777" w:rsidR="00A43BBD" w:rsidRPr="00B95673" w:rsidRDefault="00A43BBD" w:rsidP="00CE0AB7">
      <w:pPr>
        <w:spacing w:line="276" w:lineRule="auto"/>
        <w:rPr>
          <w:rFonts w:ascii="Verdana" w:hAnsi="Verdana"/>
          <w:sz w:val="22"/>
          <w:szCs w:val="22"/>
        </w:rPr>
      </w:pPr>
    </w:p>
    <w:sectPr w:rsidR="00A43BBD" w:rsidRPr="00B9567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98DDC" w14:textId="77777777" w:rsidR="00425BC3" w:rsidRDefault="00425BC3" w:rsidP="005B383D">
      <w:r>
        <w:separator/>
      </w:r>
    </w:p>
  </w:endnote>
  <w:endnote w:type="continuationSeparator" w:id="0">
    <w:p w14:paraId="2F9C587C" w14:textId="77777777" w:rsidR="00425BC3" w:rsidRDefault="00425BC3" w:rsidP="005B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9E94" w14:textId="77777777" w:rsidR="002770B1" w:rsidRDefault="002770B1">
    <w:pPr>
      <w:pStyle w:val="Stopka"/>
      <w:jc w:val="right"/>
    </w:pPr>
    <w:r>
      <w:fldChar w:fldCharType="begin"/>
    </w:r>
    <w:r>
      <w:instrText>PAGE   \* MERGEFORMAT</w:instrText>
    </w:r>
    <w:r>
      <w:fldChar w:fldCharType="separate"/>
    </w:r>
    <w:r w:rsidR="00534A1D">
      <w:rPr>
        <w:noProof/>
      </w:rPr>
      <w:t>16</w:t>
    </w:r>
    <w:r>
      <w:fldChar w:fldCharType="end"/>
    </w:r>
  </w:p>
  <w:p w14:paraId="309F5973" w14:textId="77777777" w:rsidR="002770B1" w:rsidRDefault="002770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98EC5" w14:textId="77777777" w:rsidR="00425BC3" w:rsidRDefault="00425BC3" w:rsidP="005B383D">
      <w:r>
        <w:separator/>
      </w:r>
    </w:p>
  </w:footnote>
  <w:footnote w:type="continuationSeparator" w:id="0">
    <w:p w14:paraId="119C8CAB" w14:textId="77777777" w:rsidR="00425BC3" w:rsidRDefault="00425BC3" w:rsidP="005B3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C4F6D" w14:textId="0F5BED90" w:rsidR="00F33F48" w:rsidRDefault="00A52A32" w:rsidP="00093A56">
    <w:pPr>
      <w:pStyle w:val="Nagwek"/>
      <w:jc w:val="center"/>
    </w:pPr>
    <w:r w:rsidRPr="00057BA0">
      <w:rPr>
        <w:noProof/>
      </w:rPr>
      <w:drawing>
        <wp:inline distT="0" distB="0" distL="0" distR="0" wp14:anchorId="3C57F3D2" wp14:editId="15318294">
          <wp:extent cx="650875" cy="82169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875"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728D"/>
    <w:multiLevelType w:val="hybridMultilevel"/>
    <w:tmpl w:val="FFFFFFFF"/>
    <w:lvl w:ilvl="0" w:tplc="0415000F">
      <w:start w:val="1"/>
      <w:numFmt w:val="decimal"/>
      <w:lvlText w:val="%1."/>
      <w:lvlJc w:val="left"/>
      <w:pPr>
        <w:ind w:left="360" w:hanging="360"/>
      </w:pPr>
      <w:rPr>
        <w:rFonts w:cs="Times New Roman"/>
      </w:rPr>
    </w:lvl>
    <w:lvl w:ilvl="1" w:tplc="0415000F">
      <w:start w:val="1"/>
      <w:numFmt w:val="decimal"/>
      <w:lvlText w:val="%2."/>
      <w:lvlJc w:val="left"/>
      <w:pPr>
        <w:ind w:left="36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26336EF"/>
    <w:multiLevelType w:val="hybridMultilevel"/>
    <w:tmpl w:val="FFFFFFFF"/>
    <w:lvl w:ilvl="0" w:tplc="93AE06A2">
      <w:start w:val="1"/>
      <w:numFmt w:val="bullet"/>
      <w:lvlText w:val=""/>
      <w:lvlJc w:val="left"/>
      <w:pPr>
        <w:ind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31A2E2A"/>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7167FB2"/>
    <w:multiLevelType w:val="hybridMultilevel"/>
    <w:tmpl w:val="5E9CFF4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77185C"/>
    <w:multiLevelType w:val="hybridMultilevel"/>
    <w:tmpl w:val="5A2CC092"/>
    <w:lvl w:ilvl="0" w:tplc="D6145400">
      <w:start w:val="1"/>
      <w:numFmt w:val="decimal"/>
      <w:lvlText w:val="%1."/>
      <w:lvlJc w:val="left"/>
      <w:pPr>
        <w:ind w:left="360" w:hanging="360"/>
      </w:pPr>
      <w:rPr>
        <w:rFonts w:cs="Times New Roman"/>
        <w:b w:val="0"/>
        <w:bCs w:val="0"/>
      </w:rPr>
    </w:lvl>
    <w:lvl w:ilvl="1" w:tplc="1D00E988">
      <w:start w:val="1"/>
      <w:numFmt w:val="decimal"/>
      <w:lvlText w:val="%2."/>
      <w:lvlJc w:val="left"/>
      <w:pPr>
        <w:ind w:left="360" w:hanging="360"/>
      </w:pPr>
      <w:rPr>
        <w:rFonts w:ascii="Times New Roman" w:hAnsi="Times New Roman" w:cs="Times New Roman" w:hint="default"/>
      </w:rPr>
    </w:lvl>
    <w:lvl w:ilvl="2" w:tplc="529CB4C6">
      <w:start w:val="1"/>
      <w:numFmt w:val="decimal"/>
      <w:lvlText w:val="%3)"/>
      <w:lvlJc w:val="left"/>
      <w:pPr>
        <w:ind w:left="786" w:hanging="360"/>
      </w:pPr>
      <w:rPr>
        <w:rFonts w:ascii="Verdana" w:hAnsi="Verdana"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FE90A2B"/>
    <w:multiLevelType w:val="hybridMultilevel"/>
    <w:tmpl w:val="FFFFFFFF"/>
    <w:lvl w:ilvl="0" w:tplc="C4EAC2B2">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16A4B3F"/>
    <w:multiLevelType w:val="hybridMultilevel"/>
    <w:tmpl w:val="FFFFFFFF"/>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B03C72"/>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1D42553"/>
    <w:multiLevelType w:val="hybridMultilevel"/>
    <w:tmpl w:val="FFFFFFFF"/>
    <w:lvl w:ilvl="0" w:tplc="04150011">
      <w:start w:val="1"/>
      <w:numFmt w:val="decimal"/>
      <w:lvlText w:val="%1)"/>
      <w:lvlJc w:val="left"/>
      <w:pPr>
        <w:ind w:left="928" w:hanging="360"/>
      </w:pPr>
      <w:rPr>
        <w:rFonts w:cs="Times New Roman"/>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9" w15:restartNumberingAfterBreak="0">
    <w:nsid w:val="1A5F52CB"/>
    <w:multiLevelType w:val="hybridMultilevel"/>
    <w:tmpl w:val="FFFFFFFF"/>
    <w:lvl w:ilvl="0" w:tplc="D944B23E">
      <w:start w:val="1"/>
      <w:numFmt w:val="bullet"/>
      <w:lvlText w:val="−"/>
      <w:lvlJc w:val="left"/>
      <w:pPr>
        <w:ind w:left="360" w:hanging="360"/>
      </w:pPr>
      <w:rPr>
        <w:rFonts w:ascii="Times New Roman" w:hAnsi="Times New Roman"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C5B1654"/>
    <w:multiLevelType w:val="hybridMultilevel"/>
    <w:tmpl w:val="FFFFFFFF"/>
    <w:lvl w:ilvl="0" w:tplc="2150805A">
      <w:start w:val="1"/>
      <w:numFmt w:val="decimal"/>
      <w:lvlText w:val="%1."/>
      <w:lvlJc w:val="left"/>
      <w:pPr>
        <w:tabs>
          <w:tab w:val="num" w:pos="1440"/>
        </w:tabs>
        <w:ind w:left="144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E8E53A2"/>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EDE61D6"/>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29D15E7"/>
    <w:multiLevelType w:val="hybridMultilevel"/>
    <w:tmpl w:val="FFFFFFFF"/>
    <w:lvl w:ilvl="0" w:tplc="39B89B3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230B196A"/>
    <w:multiLevelType w:val="hybridMultilevel"/>
    <w:tmpl w:val="FFFFFFFF"/>
    <w:lvl w:ilvl="0" w:tplc="4F586D02">
      <w:start w:val="1"/>
      <w:numFmt w:val="decimal"/>
      <w:lvlText w:val="%1."/>
      <w:lvlJc w:val="left"/>
      <w:pPr>
        <w:ind w:left="360" w:hanging="360"/>
      </w:pPr>
      <w:rPr>
        <w:rFonts w:cs="Times New Roman"/>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15:restartNumberingAfterBreak="0">
    <w:nsid w:val="23860ACA"/>
    <w:multiLevelType w:val="hybridMultilevel"/>
    <w:tmpl w:val="FFFFFFFF"/>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16" w15:restartNumberingAfterBreak="0">
    <w:nsid w:val="25597147"/>
    <w:multiLevelType w:val="hybridMultilevel"/>
    <w:tmpl w:val="FFFFFFFF"/>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E1F0862"/>
    <w:multiLevelType w:val="hybridMultilevel"/>
    <w:tmpl w:val="FFFFFFFF"/>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2E9723D8"/>
    <w:multiLevelType w:val="hybridMultilevel"/>
    <w:tmpl w:val="FFFFFFFF"/>
    <w:lvl w:ilvl="0" w:tplc="0415000F">
      <w:start w:val="1"/>
      <w:numFmt w:val="decimal"/>
      <w:lvlText w:val="%1."/>
      <w:lvlJc w:val="left"/>
      <w:pPr>
        <w:ind w:left="720" w:hanging="360"/>
      </w:pPr>
      <w:rPr>
        <w:rFonts w:cs="Times New Roman"/>
      </w:rPr>
    </w:lvl>
    <w:lvl w:ilvl="1" w:tplc="04150017">
      <w:start w:val="1"/>
      <w:numFmt w:val="lowerLetter"/>
      <w:lvlText w:val="%2)"/>
      <w:lvlJc w:val="left"/>
      <w:pPr>
        <w:ind w:left="786"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E45C22"/>
    <w:multiLevelType w:val="hybridMultilevel"/>
    <w:tmpl w:val="FFFFFFFF"/>
    <w:lvl w:ilvl="0" w:tplc="9EA6D496">
      <w:start w:val="1"/>
      <w:numFmt w:val="lowerLetter"/>
      <w:lvlText w:val="%1."/>
      <w:lvlJc w:val="left"/>
      <w:pPr>
        <w:ind w:left="389" w:hanging="360"/>
      </w:pPr>
      <w:rPr>
        <w:rFonts w:cs="Times New Roman" w:hint="default"/>
      </w:rPr>
    </w:lvl>
    <w:lvl w:ilvl="1" w:tplc="04150019" w:tentative="1">
      <w:start w:val="1"/>
      <w:numFmt w:val="lowerLetter"/>
      <w:lvlText w:val="%2."/>
      <w:lvlJc w:val="left"/>
      <w:pPr>
        <w:ind w:left="1109" w:hanging="360"/>
      </w:pPr>
      <w:rPr>
        <w:rFonts w:cs="Times New Roman"/>
      </w:rPr>
    </w:lvl>
    <w:lvl w:ilvl="2" w:tplc="0415001B" w:tentative="1">
      <w:start w:val="1"/>
      <w:numFmt w:val="lowerRoman"/>
      <w:lvlText w:val="%3."/>
      <w:lvlJc w:val="right"/>
      <w:pPr>
        <w:ind w:left="1829" w:hanging="180"/>
      </w:pPr>
      <w:rPr>
        <w:rFonts w:cs="Times New Roman"/>
      </w:rPr>
    </w:lvl>
    <w:lvl w:ilvl="3" w:tplc="0415000F" w:tentative="1">
      <w:start w:val="1"/>
      <w:numFmt w:val="decimal"/>
      <w:lvlText w:val="%4."/>
      <w:lvlJc w:val="left"/>
      <w:pPr>
        <w:ind w:left="2549" w:hanging="360"/>
      </w:pPr>
      <w:rPr>
        <w:rFonts w:cs="Times New Roman"/>
      </w:rPr>
    </w:lvl>
    <w:lvl w:ilvl="4" w:tplc="04150019" w:tentative="1">
      <w:start w:val="1"/>
      <w:numFmt w:val="lowerLetter"/>
      <w:lvlText w:val="%5."/>
      <w:lvlJc w:val="left"/>
      <w:pPr>
        <w:ind w:left="3269" w:hanging="360"/>
      </w:pPr>
      <w:rPr>
        <w:rFonts w:cs="Times New Roman"/>
      </w:rPr>
    </w:lvl>
    <w:lvl w:ilvl="5" w:tplc="0415001B" w:tentative="1">
      <w:start w:val="1"/>
      <w:numFmt w:val="lowerRoman"/>
      <w:lvlText w:val="%6."/>
      <w:lvlJc w:val="right"/>
      <w:pPr>
        <w:ind w:left="3989" w:hanging="180"/>
      </w:pPr>
      <w:rPr>
        <w:rFonts w:cs="Times New Roman"/>
      </w:rPr>
    </w:lvl>
    <w:lvl w:ilvl="6" w:tplc="0415000F" w:tentative="1">
      <w:start w:val="1"/>
      <w:numFmt w:val="decimal"/>
      <w:lvlText w:val="%7."/>
      <w:lvlJc w:val="left"/>
      <w:pPr>
        <w:ind w:left="4709" w:hanging="360"/>
      </w:pPr>
      <w:rPr>
        <w:rFonts w:cs="Times New Roman"/>
      </w:rPr>
    </w:lvl>
    <w:lvl w:ilvl="7" w:tplc="04150019" w:tentative="1">
      <w:start w:val="1"/>
      <w:numFmt w:val="lowerLetter"/>
      <w:lvlText w:val="%8."/>
      <w:lvlJc w:val="left"/>
      <w:pPr>
        <w:ind w:left="5429" w:hanging="360"/>
      </w:pPr>
      <w:rPr>
        <w:rFonts w:cs="Times New Roman"/>
      </w:rPr>
    </w:lvl>
    <w:lvl w:ilvl="8" w:tplc="0415001B" w:tentative="1">
      <w:start w:val="1"/>
      <w:numFmt w:val="lowerRoman"/>
      <w:lvlText w:val="%9."/>
      <w:lvlJc w:val="right"/>
      <w:pPr>
        <w:ind w:left="6149" w:hanging="180"/>
      </w:pPr>
      <w:rPr>
        <w:rFonts w:cs="Times New Roman"/>
      </w:rPr>
    </w:lvl>
  </w:abstractNum>
  <w:abstractNum w:abstractNumId="20" w15:restartNumberingAfterBreak="0">
    <w:nsid w:val="36D3032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939105B"/>
    <w:multiLevelType w:val="hybridMultilevel"/>
    <w:tmpl w:val="7AD80E70"/>
    <w:lvl w:ilvl="0" w:tplc="1D8CCFF4">
      <w:start w:val="1"/>
      <w:numFmt w:val="decimal"/>
      <w:lvlText w:val="%1."/>
      <w:lvlJc w:val="left"/>
      <w:pPr>
        <w:ind w:left="360" w:hanging="360"/>
      </w:pPr>
      <w:rPr>
        <w:rFonts w:cs="Times New Roman"/>
        <w:b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3D16427E"/>
    <w:multiLevelType w:val="hybridMultilevel"/>
    <w:tmpl w:val="5EDA6E0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A50214"/>
    <w:multiLevelType w:val="hybridMultilevel"/>
    <w:tmpl w:val="11A8BE84"/>
    <w:lvl w:ilvl="0" w:tplc="0415000F">
      <w:start w:val="1"/>
      <w:numFmt w:val="decimal"/>
      <w:lvlText w:val="%1."/>
      <w:lvlJc w:val="left"/>
      <w:pPr>
        <w:ind w:left="360" w:hanging="360"/>
      </w:pPr>
      <w:rPr>
        <w:rFonts w:cs="Times New Roman"/>
      </w:rPr>
    </w:lvl>
    <w:lvl w:ilvl="1" w:tplc="6CE2B1AA">
      <w:start w:val="2"/>
      <w:numFmt w:val="decimal"/>
      <w:lvlText w:val="%2)"/>
      <w:lvlJc w:val="left"/>
      <w:pPr>
        <w:ind w:left="1080"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11">
      <w:start w:val="1"/>
      <w:numFmt w:val="decimal"/>
      <w:lvlText w:val="%7)"/>
      <w:lvlJc w:val="left"/>
      <w:pPr>
        <w:ind w:left="786"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41627C41"/>
    <w:multiLevelType w:val="hybridMultilevel"/>
    <w:tmpl w:val="FFFFFFFF"/>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5" w15:restartNumberingAfterBreak="0">
    <w:nsid w:val="43600DF3"/>
    <w:multiLevelType w:val="hybridMultilevel"/>
    <w:tmpl w:val="FFFFFFFF"/>
    <w:lvl w:ilvl="0" w:tplc="D27EAD9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452478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48AD66BF"/>
    <w:multiLevelType w:val="hybridMultilevel"/>
    <w:tmpl w:val="FFFFFFFF"/>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7F4FFA"/>
    <w:multiLevelType w:val="hybridMultilevel"/>
    <w:tmpl w:val="FFFFFFFF"/>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4A4F09B9"/>
    <w:multiLevelType w:val="hybridMultilevel"/>
    <w:tmpl w:val="FFFFFFFF"/>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D667FDA"/>
    <w:multiLevelType w:val="hybridMultilevel"/>
    <w:tmpl w:val="B55046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B2390F"/>
    <w:multiLevelType w:val="hybridMultilevel"/>
    <w:tmpl w:val="FFFFFFFF"/>
    <w:lvl w:ilvl="0" w:tplc="0C36F12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4F03A49"/>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82E3309"/>
    <w:multiLevelType w:val="hybridMultilevel"/>
    <w:tmpl w:val="3D8ED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615703"/>
    <w:multiLevelType w:val="hybridMultilevel"/>
    <w:tmpl w:val="FFFFFFFF"/>
    <w:lvl w:ilvl="0" w:tplc="D7DA7764">
      <w:start w:val="1"/>
      <w:numFmt w:val="decimal"/>
      <w:lvlText w:val="%1)"/>
      <w:lvlJc w:val="left"/>
      <w:pPr>
        <w:tabs>
          <w:tab w:val="num" w:pos="786"/>
        </w:tabs>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C712449"/>
    <w:multiLevelType w:val="hybridMultilevel"/>
    <w:tmpl w:val="FFFFFFFF"/>
    <w:lvl w:ilvl="0" w:tplc="2BC4490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5CA1641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5CB12B90"/>
    <w:multiLevelType w:val="hybridMultilevel"/>
    <w:tmpl w:val="FFFFFFFF"/>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CBF424C"/>
    <w:multiLevelType w:val="hybridMultilevel"/>
    <w:tmpl w:val="3D9AA0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E86662"/>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F173243"/>
    <w:multiLevelType w:val="hybridMultilevel"/>
    <w:tmpl w:val="FFFFFFFF"/>
    <w:lvl w:ilvl="0" w:tplc="04150017">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5FC261B8"/>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0B71371"/>
    <w:multiLevelType w:val="multilevel"/>
    <w:tmpl w:val="FFFFFFFF"/>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43" w15:restartNumberingAfterBreak="0">
    <w:nsid w:val="667F5CEB"/>
    <w:multiLevelType w:val="hybridMultilevel"/>
    <w:tmpl w:val="FFFFFFFF"/>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4" w15:restartNumberingAfterBreak="0">
    <w:nsid w:val="69F22BCB"/>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5" w15:restartNumberingAfterBreak="0">
    <w:nsid w:val="710F11AC"/>
    <w:multiLevelType w:val="hybridMultilevel"/>
    <w:tmpl w:val="FFFFFFFF"/>
    <w:lvl w:ilvl="0" w:tplc="825C74C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900582C"/>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23742618">
    <w:abstractNumId w:val="21"/>
  </w:num>
  <w:num w:numId="2" w16cid:durableId="716513680">
    <w:abstractNumId w:val="8"/>
  </w:num>
  <w:num w:numId="3" w16cid:durableId="5885443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25263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53070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08057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97089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27188">
    <w:abstractNumId w:val="40"/>
    <w:lvlOverride w:ilvl="0">
      <w:startOverride w:val="1"/>
    </w:lvlOverride>
    <w:lvlOverride w:ilvl="1"/>
    <w:lvlOverride w:ilvl="2"/>
    <w:lvlOverride w:ilvl="3"/>
    <w:lvlOverride w:ilvl="4"/>
    <w:lvlOverride w:ilvl="5"/>
    <w:lvlOverride w:ilvl="6"/>
    <w:lvlOverride w:ilvl="7"/>
    <w:lvlOverride w:ilvl="8"/>
  </w:num>
  <w:num w:numId="9" w16cid:durableId="573710971">
    <w:abstractNumId w:val="20"/>
  </w:num>
  <w:num w:numId="10" w16cid:durableId="865367136">
    <w:abstractNumId w:val="29"/>
  </w:num>
  <w:num w:numId="11" w16cid:durableId="225843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09498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33708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18990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40979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7977670">
    <w:abstractNumId w:val="44"/>
  </w:num>
  <w:num w:numId="17" w16cid:durableId="1057320664">
    <w:abstractNumId w:val="31"/>
  </w:num>
  <w:num w:numId="18" w16cid:durableId="1224681680">
    <w:abstractNumId w:val="39"/>
  </w:num>
  <w:num w:numId="19" w16cid:durableId="1585843775">
    <w:abstractNumId w:val="32"/>
  </w:num>
  <w:num w:numId="20" w16cid:durableId="514344961">
    <w:abstractNumId w:val="13"/>
  </w:num>
  <w:num w:numId="21" w16cid:durableId="568880592">
    <w:abstractNumId w:val="41"/>
  </w:num>
  <w:num w:numId="22" w16cid:durableId="329141421">
    <w:abstractNumId w:val="37"/>
  </w:num>
  <w:num w:numId="23" w16cid:durableId="612056010">
    <w:abstractNumId w:val="2"/>
  </w:num>
  <w:num w:numId="24" w16cid:durableId="1579707624">
    <w:abstractNumId w:val="35"/>
  </w:num>
  <w:num w:numId="25" w16cid:durableId="415052735">
    <w:abstractNumId w:val="23"/>
  </w:num>
  <w:num w:numId="26" w16cid:durableId="579172016">
    <w:abstractNumId w:val="46"/>
  </w:num>
  <w:num w:numId="27" w16cid:durableId="1820072335">
    <w:abstractNumId w:val="0"/>
  </w:num>
  <w:num w:numId="28" w16cid:durableId="850532264">
    <w:abstractNumId w:val="18"/>
  </w:num>
  <w:num w:numId="29" w16cid:durableId="1846096281">
    <w:abstractNumId w:val="15"/>
  </w:num>
  <w:num w:numId="30" w16cid:durableId="621881363">
    <w:abstractNumId w:val="4"/>
  </w:num>
  <w:num w:numId="31" w16cid:durableId="791175395">
    <w:abstractNumId w:val="14"/>
  </w:num>
  <w:num w:numId="32" w16cid:durableId="11075025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3876813">
    <w:abstractNumId w:val="1"/>
  </w:num>
  <w:num w:numId="34" w16cid:durableId="490756571">
    <w:abstractNumId w:val="5"/>
  </w:num>
  <w:num w:numId="35" w16cid:durableId="304942453">
    <w:abstractNumId w:val="19"/>
  </w:num>
  <w:num w:numId="36" w16cid:durableId="2062249179">
    <w:abstractNumId w:val="9"/>
  </w:num>
  <w:num w:numId="37" w16cid:durableId="1486624449">
    <w:abstractNumId w:val="16"/>
  </w:num>
  <w:num w:numId="38" w16cid:durableId="76633751">
    <w:abstractNumId w:val="36"/>
  </w:num>
  <w:num w:numId="39" w16cid:durableId="710106238">
    <w:abstractNumId w:val="42"/>
  </w:num>
  <w:num w:numId="40" w16cid:durableId="2011760309">
    <w:abstractNumId w:val="11"/>
  </w:num>
  <w:num w:numId="41" w16cid:durableId="610629712">
    <w:abstractNumId w:val="7"/>
  </w:num>
  <w:num w:numId="42" w16cid:durableId="1345740194">
    <w:abstractNumId w:val="28"/>
  </w:num>
  <w:num w:numId="43" w16cid:durableId="1432552116">
    <w:abstractNumId w:val="38"/>
  </w:num>
  <w:num w:numId="44" w16cid:durableId="644354961">
    <w:abstractNumId w:val="33"/>
  </w:num>
  <w:num w:numId="45" w16cid:durableId="1079134978">
    <w:abstractNumId w:val="30"/>
  </w:num>
  <w:num w:numId="46" w16cid:durableId="434597799">
    <w:abstractNumId w:val="22"/>
  </w:num>
  <w:num w:numId="47" w16cid:durableId="656300555">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AB2"/>
    <w:rsid w:val="00001AC1"/>
    <w:rsid w:val="0000281D"/>
    <w:rsid w:val="0000289E"/>
    <w:rsid w:val="00006930"/>
    <w:rsid w:val="0000792F"/>
    <w:rsid w:val="000112AB"/>
    <w:rsid w:val="000166BF"/>
    <w:rsid w:val="00021834"/>
    <w:rsid w:val="000221A0"/>
    <w:rsid w:val="00030A73"/>
    <w:rsid w:val="00031400"/>
    <w:rsid w:val="0003767D"/>
    <w:rsid w:val="00037AB2"/>
    <w:rsid w:val="00047EE6"/>
    <w:rsid w:val="00056F03"/>
    <w:rsid w:val="0005798B"/>
    <w:rsid w:val="00057BA0"/>
    <w:rsid w:val="00073DA6"/>
    <w:rsid w:val="00077271"/>
    <w:rsid w:val="000900A6"/>
    <w:rsid w:val="00093A56"/>
    <w:rsid w:val="00096D67"/>
    <w:rsid w:val="000A077A"/>
    <w:rsid w:val="000A1756"/>
    <w:rsid w:val="000A34DF"/>
    <w:rsid w:val="000A5411"/>
    <w:rsid w:val="000A6B0B"/>
    <w:rsid w:val="000B0976"/>
    <w:rsid w:val="000B164B"/>
    <w:rsid w:val="000B5547"/>
    <w:rsid w:val="000C1CDF"/>
    <w:rsid w:val="000C4DCA"/>
    <w:rsid w:val="000D00A5"/>
    <w:rsid w:val="000D24C8"/>
    <w:rsid w:val="000D5110"/>
    <w:rsid w:val="000E1984"/>
    <w:rsid w:val="000E5CE5"/>
    <w:rsid w:val="000E6378"/>
    <w:rsid w:val="000F1AFD"/>
    <w:rsid w:val="000F3711"/>
    <w:rsid w:val="0010022D"/>
    <w:rsid w:val="00105C2B"/>
    <w:rsid w:val="00106C96"/>
    <w:rsid w:val="00112C31"/>
    <w:rsid w:val="001135B3"/>
    <w:rsid w:val="001170E9"/>
    <w:rsid w:val="0012096B"/>
    <w:rsid w:val="001217C9"/>
    <w:rsid w:val="0012206E"/>
    <w:rsid w:val="00126C1A"/>
    <w:rsid w:val="0014612C"/>
    <w:rsid w:val="0015034F"/>
    <w:rsid w:val="00157037"/>
    <w:rsid w:val="00176017"/>
    <w:rsid w:val="0018037F"/>
    <w:rsid w:val="00183D0A"/>
    <w:rsid w:val="001850D0"/>
    <w:rsid w:val="00186B71"/>
    <w:rsid w:val="00190141"/>
    <w:rsid w:val="001907CF"/>
    <w:rsid w:val="001927D3"/>
    <w:rsid w:val="001951D4"/>
    <w:rsid w:val="001A5DEC"/>
    <w:rsid w:val="001A61BB"/>
    <w:rsid w:val="001A64A5"/>
    <w:rsid w:val="001B0AD1"/>
    <w:rsid w:val="001B1383"/>
    <w:rsid w:val="001D3EBB"/>
    <w:rsid w:val="001D4737"/>
    <w:rsid w:val="001D6665"/>
    <w:rsid w:val="001E174F"/>
    <w:rsid w:val="001E315B"/>
    <w:rsid w:val="001F2AEE"/>
    <w:rsid w:val="001F3B68"/>
    <w:rsid w:val="001F3BE8"/>
    <w:rsid w:val="001F69D7"/>
    <w:rsid w:val="001F72EF"/>
    <w:rsid w:val="00201796"/>
    <w:rsid w:val="00201E19"/>
    <w:rsid w:val="002022AA"/>
    <w:rsid w:val="002032EF"/>
    <w:rsid w:val="00205409"/>
    <w:rsid w:val="002077EC"/>
    <w:rsid w:val="00212BDD"/>
    <w:rsid w:val="00215FD1"/>
    <w:rsid w:val="00221BFD"/>
    <w:rsid w:val="00222EEA"/>
    <w:rsid w:val="002267B7"/>
    <w:rsid w:val="002324CD"/>
    <w:rsid w:val="00232512"/>
    <w:rsid w:val="002359D5"/>
    <w:rsid w:val="00235D9A"/>
    <w:rsid w:val="00241333"/>
    <w:rsid w:val="002421CB"/>
    <w:rsid w:val="002436BE"/>
    <w:rsid w:val="00244A67"/>
    <w:rsid w:val="0025027C"/>
    <w:rsid w:val="00252322"/>
    <w:rsid w:val="00252613"/>
    <w:rsid w:val="00257FB1"/>
    <w:rsid w:val="00260A70"/>
    <w:rsid w:val="00261808"/>
    <w:rsid w:val="0026701A"/>
    <w:rsid w:val="00267663"/>
    <w:rsid w:val="00275852"/>
    <w:rsid w:val="002770B1"/>
    <w:rsid w:val="0028461D"/>
    <w:rsid w:val="00284620"/>
    <w:rsid w:val="00290B4D"/>
    <w:rsid w:val="002A20F3"/>
    <w:rsid w:val="002A5EF3"/>
    <w:rsid w:val="002A7205"/>
    <w:rsid w:val="002A7FE7"/>
    <w:rsid w:val="002B71F2"/>
    <w:rsid w:val="002C0769"/>
    <w:rsid w:val="002C4E3B"/>
    <w:rsid w:val="002C640F"/>
    <w:rsid w:val="002C7C88"/>
    <w:rsid w:val="002C7CFD"/>
    <w:rsid w:val="002D26A2"/>
    <w:rsid w:val="002D3D8F"/>
    <w:rsid w:val="002D7DE3"/>
    <w:rsid w:val="002E30C6"/>
    <w:rsid w:val="002E3EAB"/>
    <w:rsid w:val="002E4BA2"/>
    <w:rsid w:val="002E527D"/>
    <w:rsid w:val="002F63B4"/>
    <w:rsid w:val="003001F0"/>
    <w:rsid w:val="00301E85"/>
    <w:rsid w:val="00303621"/>
    <w:rsid w:val="003058BA"/>
    <w:rsid w:val="003065A4"/>
    <w:rsid w:val="00306C8E"/>
    <w:rsid w:val="00311A42"/>
    <w:rsid w:val="00312231"/>
    <w:rsid w:val="003139C3"/>
    <w:rsid w:val="00314FE4"/>
    <w:rsid w:val="00320088"/>
    <w:rsid w:val="00321BA2"/>
    <w:rsid w:val="0032318A"/>
    <w:rsid w:val="00325C0B"/>
    <w:rsid w:val="00334914"/>
    <w:rsid w:val="00335F1A"/>
    <w:rsid w:val="00337973"/>
    <w:rsid w:val="00340A07"/>
    <w:rsid w:val="0034269D"/>
    <w:rsid w:val="003518ED"/>
    <w:rsid w:val="003523C8"/>
    <w:rsid w:val="0035305F"/>
    <w:rsid w:val="00353A56"/>
    <w:rsid w:val="00355DD0"/>
    <w:rsid w:val="003575F2"/>
    <w:rsid w:val="003629CF"/>
    <w:rsid w:val="0036605C"/>
    <w:rsid w:val="0037119B"/>
    <w:rsid w:val="0037259C"/>
    <w:rsid w:val="0037271F"/>
    <w:rsid w:val="0038287A"/>
    <w:rsid w:val="003828E5"/>
    <w:rsid w:val="00391603"/>
    <w:rsid w:val="00393101"/>
    <w:rsid w:val="0039701B"/>
    <w:rsid w:val="003A0371"/>
    <w:rsid w:val="003A4C80"/>
    <w:rsid w:val="003A65DA"/>
    <w:rsid w:val="003A782B"/>
    <w:rsid w:val="003B03D6"/>
    <w:rsid w:val="003C186B"/>
    <w:rsid w:val="003C1DDF"/>
    <w:rsid w:val="003D12E5"/>
    <w:rsid w:val="003D1479"/>
    <w:rsid w:val="003D1A8D"/>
    <w:rsid w:val="003D7C27"/>
    <w:rsid w:val="003E3653"/>
    <w:rsid w:val="003E4C0B"/>
    <w:rsid w:val="003E605F"/>
    <w:rsid w:val="003F07E8"/>
    <w:rsid w:val="003F1621"/>
    <w:rsid w:val="003F3B0E"/>
    <w:rsid w:val="003F3D22"/>
    <w:rsid w:val="004004AA"/>
    <w:rsid w:val="00400B37"/>
    <w:rsid w:val="004018B2"/>
    <w:rsid w:val="00407FB4"/>
    <w:rsid w:val="00411939"/>
    <w:rsid w:val="004145F6"/>
    <w:rsid w:val="00425BC3"/>
    <w:rsid w:val="00427B6D"/>
    <w:rsid w:val="00440C86"/>
    <w:rsid w:val="00441141"/>
    <w:rsid w:val="0044547A"/>
    <w:rsid w:val="004459EC"/>
    <w:rsid w:val="00446C18"/>
    <w:rsid w:val="004520B0"/>
    <w:rsid w:val="00452AB8"/>
    <w:rsid w:val="00452F0D"/>
    <w:rsid w:val="004572DE"/>
    <w:rsid w:val="00467E07"/>
    <w:rsid w:val="00471188"/>
    <w:rsid w:val="00471D4F"/>
    <w:rsid w:val="004758C0"/>
    <w:rsid w:val="00480ABA"/>
    <w:rsid w:val="0048397E"/>
    <w:rsid w:val="00483B75"/>
    <w:rsid w:val="00484BE8"/>
    <w:rsid w:val="004878BE"/>
    <w:rsid w:val="004969C9"/>
    <w:rsid w:val="004A1A80"/>
    <w:rsid w:val="004A37F5"/>
    <w:rsid w:val="004B0535"/>
    <w:rsid w:val="004B487C"/>
    <w:rsid w:val="004B4A01"/>
    <w:rsid w:val="004C4A03"/>
    <w:rsid w:val="004E1253"/>
    <w:rsid w:val="004E2489"/>
    <w:rsid w:val="004E49B0"/>
    <w:rsid w:val="004F710E"/>
    <w:rsid w:val="005076F6"/>
    <w:rsid w:val="005166E7"/>
    <w:rsid w:val="00521BD4"/>
    <w:rsid w:val="00523682"/>
    <w:rsid w:val="00524D1E"/>
    <w:rsid w:val="00525A0A"/>
    <w:rsid w:val="00526CF9"/>
    <w:rsid w:val="00526D17"/>
    <w:rsid w:val="00530CC8"/>
    <w:rsid w:val="00531D5E"/>
    <w:rsid w:val="0053477C"/>
    <w:rsid w:val="00534A1D"/>
    <w:rsid w:val="00535DC7"/>
    <w:rsid w:val="00536AF2"/>
    <w:rsid w:val="00546A31"/>
    <w:rsid w:val="00554927"/>
    <w:rsid w:val="00562D28"/>
    <w:rsid w:val="005719BA"/>
    <w:rsid w:val="00571CD1"/>
    <w:rsid w:val="00572D7E"/>
    <w:rsid w:val="00574296"/>
    <w:rsid w:val="00580605"/>
    <w:rsid w:val="0058444F"/>
    <w:rsid w:val="00590740"/>
    <w:rsid w:val="00593181"/>
    <w:rsid w:val="00595E81"/>
    <w:rsid w:val="0059636A"/>
    <w:rsid w:val="005978FA"/>
    <w:rsid w:val="005A1510"/>
    <w:rsid w:val="005A1835"/>
    <w:rsid w:val="005A2A27"/>
    <w:rsid w:val="005A4498"/>
    <w:rsid w:val="005A48A7"/>
    <w:rsid w:val="005A6C90"/>
    <w:rsid w:val="005B383D"/>
    <w:rsid w:val="005C0C24"/>
    <w:rsid w:val="005C49C1"/>
    <w:rsid w:val="005C4F6D"/>
    <w:rsid w:val="005C6214"/>
    <w:rsid w:val="005D0C25"/>
    <w:rsid w:val="005D692E"/>
    <w:rsid w:val="005E45DA"/>
    <w:rsid w:val="005E56E8"/>
    <w:rsid w:val="005E721F"/>
    <w:rsid w:val="005F60AE"/>
    <w:rsid w:val="005F6886"/>
    <w:rsid w:val="00602DB5"/>
    <w:rsid w:val="006055E2"/>
    <w:rsid w:val="0060653C"/>
    <w:rsid w:val="0061246B"/>
    <w:rsid w:val="0061280A"/>
    <w:rsid w:val="00612EC1"/>
    <w:rsid w:val="006132C8"/>
    <w:rsid w:val="00621EE3"/>
    <w:rsid w:val="0062552D"/>
    <w:rsid w:val="00631AAE"/>
    <w:rsid w:val="00632E26"/>
    <w:rsid w:val="00633A4E"/>
    <w:rsid w:val="00634E4F"/>
    <w:rsid w:val="00640A61"/>
    <w:rsid w:val="00641771"/>
    <w:rsid w:val="00642066"/>
    <w:rsid w:val="00643A8D"/>
    <w:rsid w:val="006450BB"/>
    <w:rsid w:val="00650282"/>
    <w:rsid w:val="00651AE2"/>
    <w:rsid w:val="00653DFF"/>
    <w:rsid w:val="0065493D"/>
    <w:rsid w:val="00661D91"/>
    <w:rsid w:val="00673777"/>
    <w:rsid w:val="006760E3"/>
    <w:rsid w:val="00680804"/>
    <w:rsid w:val="00680D2A"/>
    <w:rsid w:val="00680DA7"/>
    <w:rsid w:val="006819A5"/>
    <w:rsid w:val="00682ED2"/>
    <w:rsid w:val="00683458"/>
    <w:rsid w:val="00684098"/>
    <w:rsid w:val="006858AF"/>
    <w:rsid w:val="006914A3"/>
    <w:rsid w:val="006929FE"/>
    <w:rsid w:val="0069467A"/>
    <w:rsid w:val="006A049F"/>
    <w:rsid w:val="006A35D6"/>
    <w:rsid w:val="006A5C62"/>
    <w:rsid w:val="006A7E08"/>
    <w:rsid w:val="006B10BE"/>
    <w:rsid w:val="006B371D"/>
    <w:rsid w:val="006B43A3"/>
    <w:rsid w:val="006C27FE"/>
    <w:rsid w:val="006C36D5"/>
    <w:rsid w:val="006C584D"/>
    <w:rsid w:val="006D12F7"/>
    <w:rsid w:val="006D3F59"/>
    <w:rsid w:val="006D53DD"/>
    <w:rsid w:val="006D7C27"/>
    <w:rsid w:val="006E6479"/>
    <w:rsid w:val="006E7745"/>
    <w:rsid w:val="006F66B6"/>
    <w:rsid w:val="006F6D15"/>
    <w:rsid w:val="00705434"/>
    <w:rsid w:val="00707A93"/>
    <w:rsid w:val="0071011A"/>
    <w:rsid w:val="00716E63"/>
    <w:rsid w:val="0071771D"/>
    <w:rsid w:val="00723E05"/>
    <w:rsid w:val="00733BD0"/>
    <w:rsid w:val="0073656F"/>
    <w:rsid w:val="00736B18"/>
    <w:rsid w:val="0073709D"/>
    <w:rsid w:val="007426B4"/>
    <w:rsid w:val="007456D8"/>
    <w:rsid w:val="007505B8"/>
    <w:rsid w:val="00753B05"/>
    <w:rsid w:val="00753FB2"/>
    <w:rsid w:val="00755B00"/>
    <w:rsid w:val="00760067"/>
    <w:rsid w:val="0076267B"/>
    <w:rsid w:val="00763EF7"/>
    <w:rsid w:val="00764F4A"/>
    <w:rsid w:val="0076514F"/>
    <w:rsid w:val="00767110"/>
    <w:rsid w:val="00770503"/>
    <w:rsid w:val="007728B7"/>
    <w:rsid w:val="00773F3A"/>
    <w:rsid w:val="0077432A"/>
    <w:rsid w:val="007809F0"/>
    <w:rsid w:val="00780AD2"/>
    <w:rsid w:val="00781A1B"/>
    <w:rsid w:val="0078295F"/>
    <w:rsid w:val="00783D05"/>
    <w:rsid w:val="00784805"/>
    <w:rsid w:val="00784E60"/>
    <w:rsid w:val="00785218"/>
    <w:rsid w:val="0078733F"/>
    <w:rsid w:val="00794162"/>
    <w:rsid w:val="00795808"/>
    <w:rsid w:val="0079670D"/>
    <w:rsid w:val="007A08E9"/>
    <w:rsid w:val="007A18C2"/>
    <w:rsid w:val="007A37DF"/>
    <w:rsid w:val="007C5A04"/>
    <w:rsid w:val="007C5F6F"/>
    <w:rsid w:val="007D0434"/>
    <w:rsid w:val="007D0D1A"/>
    <w:rsid w:val="007D4724"/>
    <w:rsid w:val="007D4F1E"/>
    <w:rsid w:val="007D6AC3"/>
    <w:rsid w:val="007E01A2"/>
    <w:rsid w:val="007E436A"/>
    <w:rsid w:val="007E65A3"/>
    <w:rsid w:val="007F1E0E"/>
    <w:rsid w:val="007F4B08"/>
    <w:rsid w:val="007F6FC9"/>
    <w:rsid w:val="008020FF"/>
    <w:rsid w:val="00802817"/>
    <w:rsid w:val="0080536C"/>
    <w:rsid w:val="008106A5"/>
    <w:rsid w:val="00813138"/>
    <w:rsid w:val="00815315"/>
    <w:rsid w:val="00817543"/>
    <w:rsid w:val="00823777"/>
    <w:rsid w:val="008258FA"/>
    <w:rsid w:val="008265C9"/>
    <w:rsid w:val="00826FD5"/>
    <w:rsid w:val="00832C04"/>
    <w:rsid w:val="00834A9C"/>
    <w:rsid w:val="00837AAF"/>
    <w:rsid w:val="00842141"/>
    <w:rsid w:val="00842CAE"/>
    <w:rsid w:val="00851214"/>
    <w:rsid w:val="0085192D"/>
    <w:rsid w:val="00853BFE"/>
    <w:rsid w:val="008557B6"/>
    <w:rsid w:val="00857042"/>
    <w:rsid w:val="00860223"/>
    <w:rsid w:val="00862B9E"/>
    <w:rsid w:val="00864128"/>
    <w:rsid w:val="00864790"/>
    <w:rsid w:val="0086682E"/>
    <w:rsid w:val="00875AFB"/>
    <w:rsid w:val="00875C2F"/>
    <w:rsid w:val="00877976"/>
    <w:rsid w:val="00886B2A"/>
    <w:rsid w:val="008A05E8"/>
    <w:rsid w:val="008A1CCA"/>
    <w:rsid w:val="008A250E"/>
    <w:rsid w:val="008A7C46"/>
    <w:rsid w:val="008B195C"/>
    <w:rsid w:val="008B3D55"/>
    <w:rsid w:val="008B463A"/>
    <w:rsid w:val="008B5BEF"/>
    <w:rsid w:val="008B7005"/>
    <w:rsid w:val="008C0F5E"/>
    <w:rsid w:val="008C3F3F"/>
    <w:rsid w:val="008C5B06"/>
    <w:rsid w:val="008C61BE"/>
    <w:rsid w:val="008C6DD5"/>
    <w:rsid w:val="008D18BF"/>
    <w:rsid w:val="008D6F2D"/>
    <w:rsid w:val="008E177B"/>
    <w:rsid w:val="008E45A8"/>
    <w:rsid w:val="008E71EE"/>
    <w:rsid w:val="008F1382"/>
    <w:rsid w:val="008F1A78"/>
    <w:rsid w:val="008F316F"/>
    <w:rsid w:val="008F3307"/>
    <w:rsid w:val="008F3D72"/>
    <w:rsid w:val="008F60BA"/>
    <w:rsid w:val="008F616E"/>
    <w:rsid w:val="008F71FA"/>
    <w:rsid w:val="00904F23"/>
    <w:rsid w:val="00913918"/>
    <w:rsid w:val="009139A8"/>
    <w:rsid w:val="00913B76"/>
    <w:rsid w:val="0091517B"/>
    <w:rsid w:val="0092032A"/>
    <w:rsid w:val="009236B8"/>
    <w:rsid w:val="00926CCE"/>
    <w:rsid w:val="0092774B"/>
    <w:rsid w:val="00933E88"/>
    <w:rsid w:val="0093794D"/>
    <w:rsid w:val="0094100A"/>
    <w:rsid w:val="0094169B"/>
    <w:rsid w:val="00947B51"/>
    <w:rsid w:val="009519C6"/>
    <w:rsid w:val="00960C6A"/>
    <w:rsid w:val="009611EC"/>
    <w:rsid w:val="009658B3"/>
    <w:rsid w:val="00980214"/>
    <w:rsid w:val="00981303"/>
    <w:rsid w:val="009849FE"/>
    <w:rsid w:val="00984E0D"/>
    <w:rsid w:val="009A2672"/>
    <w:rsid w:val="009A3981"/>
    <w:rsid w:val="009A5776"/>
    <w:rsid w:val="009B0B2A"/>
    <w:rsid w:val="009B0CF4"/>
    <w:rsid w:val="009B290F"/>
    <w:rsid w:val="009B3CAA"/>
    <w:rsid w:val="009B7C0F"/>
    <w:rsid w:val="009C0706"/>
    <w:rsid w:val="009C5DB6"/>
    <w:rsid w:val="009D27F4"/>
    <w:rsid w:val="009D4EAB"/>
    <w:rsid w:val="009D7098"/>
    <w:rsid w:val="009E10E0"/>
    <w:rsid w:val="009E4704"/>
    <w:rsid w:val="009F133A"/>
    <w:rsid w:val="009F13E8"/>
    <w:rsid w:val="00A01B71"/>
    <w:rsid w:val="00A03B91"/>
    <w:rsid w:val="00A1015C"/>
    <w:rsid w:val="00A108C2"/>
    <w:rsid w:val="00A11E35"/>
    <w:rsid w:val="00A14C08"/>
    <w:rsid w:val="00A1662A"/>
    <w:rsid w:val="00A20978"/>
    <w:rsid w:val="00A209A7"/>
    <w:rsid w:val="00A21B5B"/>
    <w:rsid w:val="00A23C4B"/>
    <w:rsid w:val="00A25F6F"/>
    <w:rsid w:val="00A27653"/>
    <w:rsid w:val="00A302E9"/>
    <w:rsid w:val="00A305D5"/>
    <w:rsid w:val="00A310C0"/>
    <w:rsid w:val="00A33F4E"/>
    <w:rsid w:val="00A43BBD"/>
    <w:rsid w:val="00A460AF"/>
    <w:rsid w:val="00A464E0"/>
    <w:rsid w:val="00A4764E"/>
    <w:rsid w:val="00A50269"/>
    <w:rsid w:val="00A52A32"/>
    <w:rsid w:val="00A56024"/>
    <w:rsid w:val="00A63158"/>
    <w:rsid w:val="00A64A87"/>
    <w:rsid w:val="00A66B79"/>
    <w:rsid w:val="00A73A30"/>
    <w:rsid w:val="00A7430D"/>
    <w:rsid w:val="00A74890"/>
    <w:rsid w:val="00A7506D"/>
    <w:rsid w:val="00A7782E"/>
    <w:rsid w:val="00A825E9"/>
    <w:rsid w:val="00A90BDA"/>
    <w:rsid w:val="00AA0AA4"/>
    <w:rsid w:val="00AA0BD0"/>
    <w:rsid w:val="00AA47EB"/>
    <w:rsid w:val="00AA6FF0"/>
    <w:rsid w:val="00AB0114"/>
    <w:rsid w:val="00AB04CB"/>
    <w:rsid w:val="00AC6871"/>
    <w:rsid w:val="00AD6FAA"/>
    <w:rsid w:val="00AD7DD7"/>
    <w:rsid w:val="00AE31AF"/>
    <w:rsid w:val="00AE3ABB"/>
    <w:rsid w:val="00AE5951"/>
    <w:rsid w:val="00AE5CBC"/>
    <w:rsid w:val="00AF205F"/>
    <w:rsid w:val="00AF2727"/>
    <w:rsid w:val="00AF47CA"/>
    <w:rsid w:val="00AF6B10"/>
    <w:rsid w:val="00B02D56"/>
    <w:rsid w:val="00B049F5"/>
    <w:rsid w:val="00B140CD"/>
    <w:rsid w:val="00B20765"/>
    <w:rsid w:val="00B20E7E"/>
    <w:rsid w:val="00B262E4"/>
    <w:rsid w:val="00B26EEA"/>
    <w:rsid w:val="00B3114D"/>
    <w:rsid w:val="00B33B11"/>
    <w:rsid w:val="00B351B8"/>
    <w:rsid w:val="00B357AF"/>
    <w:rsid w:val="00B42820"/>
    <w:rsid w:val="00B440B7"/>
    <w:rsid w:val="00B45E02"/>
    <w:rsid w:val="00B4644D"/>
    <w:rsid w:val="00B507F2"/>
    <w:rsid w:val="00B5436D"/>
    <w:rsid w:val="00B55B44"/>
    <w:rsid w:val="00B5643B"/>
    <w:rsid w:val="00B65DC0"/>
    <w:rsid w:val="00B738E2"/>
    <w:rsid w:val="00B739E7"/>
    <w:rsid w:val="00B73BDB"/>
    <w:rsid w:val="00B8480C"/>
    <w:rsid w:val="00B8521E"/>
    <w:rsid w:val="00B86A01"/>
    <w:rsid w:val="00B86D04"/>
    <w:rsid w:val="00B908E9"/>
    <w:rsid w:val="00B92280"/>
    <w:rsid w:val="00B93157"/>
    <w:rsid w:val="00B95673"/>
    <w:rsid w:val="00B97C98"/>
    <w:rsid w:val="00BA041A"/>
    <w:rsid w:val="00BA5552"/>
    <w:rsid w:val="00BA7489"/>
    <w:rsid w:val="00BB0B25"/>
    <w:rsid w:val="00BB0C2C"/>
    <w:rsid w:val="00BB2367"/>
    <w:rsid w:val="00BB270E"/>
    <w:rsid w:val="00BC3147"/>
    <w:rsid w:val="00BC52C5"/>
    <w:rsid w:val="00BC67E4"/>
    <w:rsid w:val="00BD092A"/>
    <w:rsid w:val="00BD1AB6"/>
    <w:rsid w:val="00BD44E1"/>
    <w:rsid w:val="00BD499D"/>
    <w:rsid w:val="00BD4E8A"/>
    <w:rsid w:val="00BD6864"/>
    <w:rsid w:val="00BD7CD9"/>
    <w:rsid w:val="00BE5CA5"/>
    <w:rsid w:val="00BE71C2"/>
    <w:rsid w:val="00BE7249"/>
    <w:rsid w:val="00BF01DC"/>
    <w:rsid w:val="00BF0CCB"/>
    <w:rsid w:val="00BF1184"/>
    <w:rsid w:val="00C050F0"/>
    <w:rsid w:val="00C0649E"/>
    <w:rsid w:val="00C067F6"/>
    <w:rsid w:val="00C13E20"/>
    <w:rsid w:val="00C151BC"/>
    <w:rsid w:val="00C218A2"/>
    <w:rsid w:val="00C22B3F"/>
    <w:rsid w:val="00C279F3"/>
    <w:rsid w:val="00C33D29"/>
    <w:rsid w:val="00C36D28"/>
    <w:rsid w:val="00C42FF7"/>
    <w:rsid w:val="00C5187A"/>
    <w:rsid w:val="00C52DEB"/>
    <w:rsid w:val="00C55F0F"/>
    <w:rsid w:val="00C56E20"/>
    <w:rsid w:val="00C573B1"/>
    <w:rsid w:val="00C6048A"/>
    <w:rsid w:val="00C63071"/>
    <w:rsid w:val="00C63AB5"/>
    <w:rsid w:val="00C63CAA"/>
    <w:rsid w:val="00C665D0"/>
    <w:rsid w:val="00C67CB6"/>
    <w:rsid w:val="00C74755"/>
    <w:rsid w:val="00C75F11"/>
    <w:rsid w:val="00C7600A"/>
    <w:rsid w:val="00C76C71"/>
    <w:rsid w:val="00C80C99"/>
    <w:rsid w:val="00C8189B"/>
    <w:rsid w:val="00C83C1D"/>
    <w:rsid w:val="00C90090"/>
    <w:rsid w:val="00C92272"/>
    <w:rsid w:val="00C930D2"/>
    <w:rsid w:val="00C9472A"/>
    <w:rsid w:val="00C94A8A"/>
    <w:rsid w:val="00C95A29"/>
    <w:rsid w:val="00C963BC"/>
    <w:rsid w:val="00CA1A3B"/>
    <w:rsid w:val="00CA71C6"/>
    <w:rsid w:val="00CB163F"/>
    <w:rsid w:val="00CB170F"/>
    <w:rsid w:val="00CB20F6"/>
    <w:rsid w:val="00CB3557"/>
    <w:rsid w:val="00CC2257"/>
    <w:rsid w:val="00CC23EE"/>
    <w:rsid w:val="00CD4DD4"/>
    <w:rsid w:val="00CD74BD"/>
    <w:rsid w:val="00CE0AB7"/>
    <w:rsid w:val="00CE0BD9"/>
    <w:rsid w:val="00CE0EB7"/>
    <w:rsid w:val="00CE4917"/>
    <w:rsid w:val="00CE5193"/>
    <w:rsid w:val="00CF0F31"/>
    <w:rsid w:val="00CF6925"/>
    <w:rsid w:val="00CF7D86"/>
    <w:rsid w:val="00D01C6C"/>
    <w:rsid w:val="00D04518"/>
    <w:rsid w:val="00D05578"/>
    <w:rsid w:val="00D0766B"/>
    <w:rsid w:val="00D11913"/>
    <w:rsid w:val="00D14F0F"/>
    <w:rsid w:val="00D15E82"/>
    <w:rsid w:val="00D165E7"/>
    <w:rsid w:val="00D16D8B"/>
    <w:rsid w:val="00D20990"/>
    <w:rsid w:val="00D21D72"/>
    <w:rsid w:val="00D25B15"/>
    <w:rsid w:val="00D27F2D"/>
    <w:rsid w:val="00D300F5"/>
    <w:rsid w:val="00D34624"/>
    <w:rsid w:val="00D35A08"/>
    <w:rsid w:val="00D365AE"/>
    <w:rsid w:val="00D36882"/>
    <w:rsid w:val="00D37E83"/>
    <w:rsid w:val="00D45789"/>
    <w:rsid w:val="00D50D8D"/>
    <w:rsid w:val="00D5265A"/>
    <w:rsid w:val="00D60A63"/>
    <w:rsid w:val="00D61F8F"/>
    <w:rsid w:val="00D62330"/>
    <w:rsid w:val="00D6478F"/>
    <w:rsid w:val="00D649DD"/>
    <w:rsid w:val="00D71B1F"/>
    <w:rsid w:val="00D74D76"/>
    <w:rsid w:val="00D8204C"/>
    <w:rsid w:val="00D83ADC"/>
    <w:rsid w:val="00D83D10"/>
    <w:rsid w:val="00D846B6"/>
    <w:rsid w:val="00D8689E"/>
    <w:rsid w:val="00D8742F"/>
    <w:rsid w:val="00D906D1"/>
    <w:rsid w:val="00D90F7D"/>
    <w:rsid w:val="00D92D70"/>
    <w:rsid w:val="00D974F0"/>
    <w:rsid w:val="00D97767"/>
    <w:rsid w:val="00D97EF5"/>
    <w:rsid w:val="00DA0DA6"/>
    <w:rsid w:val="00DA1C4B"/>
    <w:rsid w:val="00DA273D"/>
    <w:rsid w:val="00DA69EC"/>
    <w:rsid w:val="00DA6B72"/>
    <w:rsid w:val="00DA7517"/>
    <w:rsid w:val="00DB22D6"/>
    <w:rsid w:val="00DB429B"/>
    <w:rsid w:val="00DB44C5"/>
    <w:rsid w:val="00DB7DC1"/>
    <w:rsid w:val="00DC1B70"/>
    <w:rsid w:val="00DC2765"/>
    <w:rsid w:val="00DC2D7D"/>
    <w:rsid w:val="00DC3D91"/>
    <w:rsid w:val="00DC521A"/>
    <w:rsid w:val="00DC7F63"/>
    <w:rsid w:val="00DD3199"/>
    <w:rsid w:val="00DD49E9"/>
    <w:rsid w:val="00DD4A11"/>
    <w:rsid w:val="00DD56C9"/>
    <w:rsid w:val="00DD5995"/>
    <w:rsid w:val="00DE0445"/>
    <w:rsid w:val="00DE24F6"/>
    <w:rsid w:val="00DE3539"/>
    <w:rsid w:val="00DF0CD2"/>
    <w:rsid w:val="00DF154C"/>
    <w:rsid w:val="00DF2F68"/>
    <w:rsid w:val="00DF3C26"/>
    <w:rsid w:val="00DF50B2"/>
    <w:rsid w:val="00DF572D"/>
    <w:rsid w:val="00DF6C04"/>
    <w:rsid w:val="00E03DDB"/>
    <w:rsid w:val="00E04BEA"/>
    <w:rsid w:val="00E07E3E"/>
    <w:rsid w:val="00E10192"/>
    <w:rsid w:val="00E10490"/>
    <w:rsid w:val="00E11392"/>
    <w:rsid w:val="00E152E4"/>
    <w:rsid w:val="00E16DF4"/>
    <w:rsid w:val="00E22836"/>
    <w:rsid w:val="00E22BAD"/>
    <w:rsid w:val="00E26053"/>
    <w:rsid w:val="00E321B2"/>
    <w:rsid w:val="00E4474C"/>
    <w:rsid w:val="00E56044"/>
    <w:rsid w:val="00E622CE"/>
    <w:rsid w:val="00E627D5"/>
    <w:rsid w:val="00E6294C"/>
    <w:rsid w:val="00E637DF"/>
    <w:rsid w:val="00E64440"/>
    <w:rsid w:val="00E65B21"/>
    <w:rsid w:val="00E70E06"/>
    <w:rsid w:val="00E73426"/>
    <w:rsid w:val="00E7793C"/>
    <w:rsid w:val="00E802EE"/>
    <w:rsid w:val="00E853F5"/>
    <w:rsid w:val="00E865D2"/>
    <w:rsid w:val="00E91E23"/>
    <w:rsid w:val="00E921AC"/>
    <w:rsid w:val="00E964AF"/>
    <w:rsid w:val="00EA5A50"/>
    <w:rsid w:val="00EB1CFA"/>
    <w:rsid w:val="00EB5755"/>
    <w:rsid w:val="00EB59F3"/>
    <w:rsid w:val="00EB5C11"/>
    <w:rsid w:val="00EC4E51"/>
    <w:rsid w:val="00EC6624"/>
    <w:rsid w:val="00ED15E3"/>
    <w:rsid w:val="00ED25C3"/>
    <w:rsid w:val="00ED3B4A"/>
    <w:rsid w:val="00ED5656"/>
    <w:rsid w:val="00EE1F3D"/>
    <w:rsid w:val="00EE35D2"/>
    <w:rsid w:val="00EE5C56"/>
    <w:rsid w:val="00EE5FD4"/>
    <w:rsid w:val="00EE6BC1"/>
    <w:rsid w:val="00EF4DE5"/>
    <w:rsid w:val="00F01422"/>
    <w:rsid w:val="00F05F35"/>
    <w:rsid w:val="00F13E69"/>
    <w:rsid w:val="00F15BBF"/>
    <w:rsid w:val="00F17216"/>
    <w:rsid w:val="00F205EF"/>
    <w:rsid w:val="00F22420"/>
    <w:rsid w:val="00F243F1"/>
    <w:rsid w:val="00F26601"/>
    <w:rsid w:val="00F27CD3"/>
    <w:rsid w:val="00F3071C"/>
    <w:rsid w:val="00F30E1D"/>
    <w:rsid w:val="00F33CCB"/>
    <w:rsid w:val="00F33F48"/>
    <w:rsid w:val="00F34393"/>
    <w:rsid w:val="00F35654"/>
    <w:rsid w:val="00F468C4"/>
    <w:rsid w:val="00F51CC3"/>
    <w:rsid w:val="00F53259"/>
    <w:rsid w:val="00F5684F"/>
    <w:rsid w:val="00F651AE"/>
    <w:rsid w:val="00F66164"/>
    <w:rsid w:val="00F71E52"/>
    <w:rsid w:val="00F7207B"/>
    <w:rsid w:val="00F74B40"/>
    <w:rsid w:val="00F754D5"/>
    <w:rsid w:val="00F77B30"/>
    <w:rsid w:val="00F80C16"/>
    <w:rsid w:val="00F8786B"/>
    <w:rsid w:val="00F94E8C"/>
    <w:rsid w:val="00F959B8"/>
    <w:rsid w:val="00FA7F72"/>
    <w:rsid w:val="00FB1DEF"/>
    <w:rsid w:val="00FB5E15"/>
    <w:rsid w:val="00FC04DC"/>
    <w:rsid w:val="00FC0561"/>
    <w:rsid w:val="00FC0D4B"/>
    <w:rsid w:val="00FC30CE"/>
    <w:rsid w:val="00FC7635"/>
    <w:rsid w:val="00FE038E"/>
    <w:rsid w:val="00FE07D4"/>
    <w:rsid w:val="00FE1B48"/>
    <w:rsid w:val="00FE4902"/>
    <w:rsid w:val="00FF01AA"/>
    <w:rsid w:val="00FF0478"/>
    <w:rsid w:val="00FF1783"/>
    <w:rsid w:val="00FF3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A7A3B2"/>
  <w14:defaultImageDpi w14:val="0"/>
  <w15:docId w15:val="{4242A9D4-B25C-0147-801A-5D5BEF45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83D"/>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rsid w:val="005B383D"/>
    <w:pPr>
      <w:keepNext/>
      <w:spacing w:before="240" w:after="60"/>
      <w:jc w:val="both"/>
      <w:outlineLvl w:val="0"/>
    </w:pPr>
    <w:rPr>
      <w:rFonts w:ascii="Cambria" w:hAnsi="Cambria"/>
      <w:b/>
      <w:bCs/>
      <w:kern w:val="32"/>
      <w:sz w:val="32"/>
      <w:szCs w:val="3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83D"/>
    <w:rPr>
      <w:rFonts w:ascii="Cambria" w:hAnsi="Cambria" w:cs="Times New Roman"/>
      <w:b/>
      <w:bCs/>
      <w:kern w:val="32"/>
      <w:sz w:val="32"/>
      <w:szCs w:val="32"/>
      <w:lang w:val="x-none" w:eastAsia="x-none"/>
    </w:rPr>
  </w:style>
  <w:style w:type="paragraph" w:styleId="Tekstpodstawowy">
    <w:name w:val="Body Text"/>
    <w:aliases w:val="Tekst podstawowy-bold,Tekst podstawowy Znak Znak Znak Znak,Tekst podstawowy Znak Znak Znak,Tekst podstawowy Znak Znak Znak Znak Znak Znak Znak Znak Znak Znak Znak,Tekst podstawowy Znak Znak"/>
    <w:basedOn w:val="Normalny"/>
    <w:link w:val="TekstpodstawowyZnak"/>
    <w:uiPriority w:val="99"/>
    <w:rsid w:val="005B383D"/>
    <w:rPr>
      <w:rFonts w:ascii="Arial" w:hAnsi="Arial"/>
      <w:szCs w:val="20"/>
    </w:rPr>
  </w:style>
  <w:style w:type="character" w:customStyle="1" w:styleId="TekstpodstawowyZnak">
    <w:name w:val="Tekst podstawowy Znak"/>
    <w:aliases w:val="Tekst podstawowy-bold Znak,Tekst podstawowy Znak Znak Znak Znak Znak,Tekst podstawowy Znak Znak Znak Znak1,Tekst podstawowy Znak Znak Znak Znak Znak Znak Znak Znak Znak Znak Znak Znak,Tekst podstawowy Znak Znak Znak1"/>
    <w:basedOn w:val="Domylnaczcionkaakapitu"/>
    <w:link w:val="Tekstpodstawowy"/>
    <w:uiPriority w:val="99"/>
    <w:locked/>
    <w:rsid w:val="005B383D"/>
    <w:rPr>
      <w:rFonts w:ascii="Arial" w:hAnsi="Arial" w:cs="Times New Roman"/>
      <w:sz w:val="20"/>
      <w:lang w:val="x-none" w:eastAsia="pl-PL"/>
    </w:rPr>
  </w:style>
  <w:style w:type="paragraph" w:styleId="NormalnyWeb">
    <w:name w:val="Normal (Web)"/>
    <w:basedOn w:val="Normalny"/>
    <w:uiPriority w:val="99"/>
    <w:rsid w:val="005B383D"/>
    <w:pPr>
      <w:spacing w:before="100" w:beforeAutospacing="1" w:after="100" w:afterAutospacing="1"/>
      <w:jc w:val="both"/>
    </w:pPr>
    <w:rPr>
      <w:sz w:val="20"/>
      <w:szCs w:val="20"/>
    </w:rPr>
  </w:style>
  <w:style w:type="paragraph" w:styleId="Tytu">
    <w:name w:val="Title"/>
    <w:basedOn w:val="Normalny"/>
    <w:link w:val="TytuZnak"/>
    <w:uiPriority w:val="10"/>
    <w:qFormat/>
    <w:rsid w:val="005B383D"/>
    <w:pPr>
      <w:jc w:val="center"/>
    </w:pPr>
    <w:rPr>
      <w:szCs w:val="20"/>
    </w:rPr>
  </w:style>
  <w:style w:type="character" w:customStyle="1" w:styleId="TytuZnak">
    <w:name w:val="Tytuł Znak"/>
    <w:basedOn w:val="Domylnaczcionkaakapitu"/>
    <w:link w:val="Tytu"/>
    <w:uiPriority w:val="10"/>
    <w:locked/>
    <w:rsid w:val="005B383D"/>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rsid w:val="005B383D"/>
    <w:rPr>
      <w:rFonts w:cs="Times New Roman"/>
      <w:vertAlign w:val="superscript"/>
    </w:rPr>
  </w:style>
  <w:style w:type="paragraph" w:styleId="Tekstprzypisudolnego">
    <w:name w:val="footnote text"/>
    <w:basedOn w:val="Normalny"/>
    <w:link w:val="TekstprzypisudolnegoZnak"/>
    <w:uiPriority w:val="99"/>
    <w:semiHidden/>
    <w:rsid w:val="005B383D"/>
    <w:rPr>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5B383D"/>
    <w:rPr>
      <w:rFonts w:ascii="Times New Roman" w:hAnsi="Times New Roman"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5B383D"/>
    <w:pPr>
      <w:spacing w:after="120"/>
      <w:ind w:left="283"/>
    </w:pPr>
  </w:style>
  <w:style w:type="character" w:customStyle="1" w:styleId="TekstpodstawowywcityZnak">
    <w:name w:val="Tekst podstawowy wcięty Znak"/>
    <w:basedOn w:val="Domylnaczcionkaakapitu"/>
    <w:link w:val="Tekstpodstawowywcity"/>
    <w:uiPriority w:val="99"/>
    <w:semiHidden/>
    <w:locked/>
    <w:rsid w:val="005B383D"/>
    <w:rPr>
      <w:rFonts w:ascii="Times New Roman" w:hAnsi="Times New Roman" w:cs="Times New Roman"/>
      <w:sz w:val="24"/>
      <w:szCs w:val="24"/>
      <w:lang w:val="x-none" w:eastAsia="pl-PL"/>
    </w:rPr>
  </w:style>
  <w:style w:type="paragraph" w:styleId="Tekstpodstawowyzwciciem2">
    <w:name w:val="Body Text First Indent 2"/>
    <w:basedOn w:val="Tekstpodstawowywcity"/>
    <w:link w:val="Tekstpodstawowyzwciciem2Znak"/>
    <w:uiPriority w:val="99"/>
    <w:rsid w:val="005B383D"/>
    <w:pPr>
      <w:ind w:firstLine="210"/>
    </w:pPr>
  </w:style>
  <w:style w:type="character" w:customStyle="1" w:styleId="Tekstpodstawowyzwciciem2Znak">
    <w:name w:val="Tekst podstawowy z wcięciem 2 Znak"/>
    <w:basedOn w:val="TekstpodstawowywcityZnak"/>
    <w:link w:val="Tekstpodstawowyzwciciem2"/>
    <w:uiPriority w:val="99"/>
    <w:locked/>
    <w:rsid w:val="005B383D"/>
    <w:rPr>
      <w:rFonts w:ascii="Times New Roman" w:hAnsi="Times New Roman" w:cs="Times New Roman"/>
      <w:sz w:val="24"/>
      <w:szCs w:val="24"/>
      <w:lang w:val="x-none" w:eastAsia="pl-PL"/>
    </w:rPr>
  </w:style>
  <w:style w:type="paragraph" w:customStyle="1" w:styleId="Akapitzlist1">
    <w:name w:val="Akapit z listą1"/>
    <w:aliases w:val="Preambuła,normalny tekst"/>
    <w:basedOn w:val="Normalny"/>
    <w:link w:val="ListParagraphChar"/>
    <w:qFormat/>
    <w:rsid w:val="005B383D"/>
    <w:pPr>
      <w:spacing w:after="200" w:line="276" w:lineRule="auto"/>
      <w:ind w:left="720"/>
    </w:pPr>
    <w:rPr>
      <w:rFonts w:ascii="Calibri" w:hAnsi="Calibri"/>
      <w:sz w:val="22"/>
      <w:szCs w:val="20"/>
    </w:rPr>
  </w:style>
  <w:style w:type="paragraph" w:customStyle="1" w:styleId="Akapitzlist2">
    <w:name w:val="Akapit z listą2"/>
    <w:basedOn w:val="Normalny"/>
    <w:uiPriority w:val="99"/>
    <w:rsid w:val="005B383D"/>
    <w:pPr>
      <w:spacing w:after="160" w:line="259" w:lineRule="auto"/>
      <w:ind w:left="720"/>
    </w:pPr>
    <w:rPr>
      <w:rFonts w:ascii="Calibri" w:hAnsi="Calibri" w:cs="Calibri"/>
      <w:sz w:val="22"/>
      <w:szCs w:val="22"/>
      <w:lang w:eastAsia="en-US"/>
    </w:rPr>
  </w:style>
  <w:style w:type="paragraph" w:customStyle="1" w:styleId="Akapitzlist3">
    <w:name w:val="Akapit z listą3"/>
    <w:basedOn w:val="Normalny"/>
    <w:rsid w:val="005B383D"/>
    <w:pPr>
      <w:spacing w:after="160" w:line="259" w:lineRule="auto"/>
      <w:ind w:left="720"/>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A14C08"/>
    <w:rPr>
      <w:rFonts w:ascii="Segoe UI Symbol" w:hAnsi="Segoe UI Symbol" w:cs="Segoe UI Symbol"/>
      <w:sz w:val="18"/>
      <w:szCs w:val="18"/>
    </w:rPr>
  </w:style>
  <w:style w:type="character" w:customStyle="1" w:styleId="TekstdymkaZnak">
    <w:name w:val="Tekst dymka Znak"/>
    <w:basedOn w:val="Domylnaczcionkaakapitu"/>
    <w:link w:val="Tekstdymka"/>
    <w:uiPriority w:val="99"/>
    <w:semiHidden/>
    <w:locked/>
    <w:rsid w:val="00A14C08"/>
    <w:rPr>
      <w:rFonts w:ascii="Segoe UI Symbol" w:hAnsi="Segoe UI Symbol" w:cs="Segoe UI Symbol"/>
      <w:sz w:val="18"/>
      <w:szCs w:val="18"/>
      <w:lang w:val="x-none" w:eastAsia="pl-PL"/>
    </w:rPr>
  </w:style>
  <w:style w:type="character" w:styleId="Odwoaniedokomentarza">
    <w:name w:val="annotation reference"/>
    <w:basedOn w:val="Domylnaczcionkaakapitu"/>
    <w:uiPriority w:val="99"/>
    <w:semiHidden/>
    <w:unhideWhenUsed/>
    <w:rsid w:val="00823777"/>
    <w:rPr>
      <w:rFonts w:cs="Times New Roman"/>
      <w:sz w:val="16"/>
      <w:szCs w:val="16"/>
    </w:rPr>
  </w:style>
  <w:style w:type="paragraph" w:styleId="Tekstkomentarza">
    <w:name w:val="annotation text"/>
    <w:basedOn w:val="Normalny"/>
    <w:link w:val="TekstkomentarzaZnak"/>
    <w:uiPriority w:val="99"/>
    <w:unhideWhenUsed/>
    <w:rsid w:val="00823777"/>
    <w:rPr>
      <w:sz w:val="20"/>
      <w:szCs w:val="20"/>
    </w:rPr>
  </w:style>
  <w:style w:type="character" w:customStyle="1" w:styleId="TekstkomentarzaZnak">
    <w:name w:val="Tekst komentarza Znak"/>
    <w:basedOn w:val="Domylnaczcionkaakapitu"/>
    <w:link w:val="Tekstkomentarza"/>
    <w:uiPriority w:val="99"/>
    <w:locked/>
    <w:rsid w:val="00823777"/>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unhideWhenUsed/>
    <w:rsid w:val="00823777"/>
    <w:rPr>
      <w:b/>
      <w:bCs/>
    </w:rPr>
  </w:style>
  <w:style w:type="character" w:customStyle="1" w:styleId="TematkomentarzaZnak">
    <w:name w:val="Temat komentarza Znak"/>
    <w:basedOn w:val="TekstkomentarzaZnak"/>
    <w:link w:val="Tematkomentarza"/>
    <w:uiPriority w:val="99"/>
    <w:semiHidden/>
    <w:locked/>
    <w:rsid w:val="00823777"/>
    <w:rPr>
      <w:rFonts w:ascii="Times New Roman" w:hAnsi="Times New Roman" w:cs="Times New Roman"/>
      <w:b/>
      <w:bCs/>
      <w:sz w:val="20"/>
      <w:szCs w:val="20"/>
      <w:lang w:val="x-none" w:eastAsia="pl-PL"/>
    </w:rPr>
  </w:style>
  <w:style w:type="paragraph" w:styleId="Akapitzlist">
    <w:name w:val="List Paragraph"/>
    <w:aliases w:val="Numerowanie,Akapit z listą BS,Normalny1,x.,Akapit z nr,L1,2 heading,A_wyliczenie,K-P_odwolanie,Akapit z listą5,maz_wyliczenie,opis dzialania,CW_Lista,wypunktowanie,Nagłowek 3,Kolorowa lista — akcent 11,Dot pt,Normal"/>
    <w:basedOn w:val="Normalny"/>
    <w:link w:val="AkapitzlistZnak"/>
    <w:uiPriority w:val="34"/>
    <w:qFormat/>
    <w:rsid w:val="00823777"/>
    <w:pPr>
      <w:ind w:left="720"/>
      <w:contextualSpacing/>
    </w:pPr>
  </w:style>
  <w:style w:type="paragraph" w:styleId="Nagwek">
    <w:name w:val="header"/>
    <w:basedOn w:val="Normalny"/>
    <w:link w:val="NagwekZnak"/>
    <w:uiPriority w:val="99"/>
    <w:unhideWhenUsed/>
    <w:rsid w:val="00CC2257"/>
    <w:pPr>
      <w:tabs>
        <w:tab w:val="center" w:pos="4536"/>
        <w:tab w:val="right" w:pos="9072"/>
      </w:tabs>
    </w:pPr>
  </w:style>
  <w:style w:type="character" w:customStyle="1" w:styleId="NagwekZnak">
    <w:name w:val="Nagłówek Znak"/>
    <w:basedOn w:val="Domylnaczcionkaakapitu"/>
    <w:link w:val="Nagwek"/>
    <w:uiPriority w:val="99"/>
    <w:locked/>
    <w:rsid w:val="00CC2257"/>
    <w:rPr>
      <w:rFonts w:ascii="Times New Roman" w:hAnsi="Times New Roman" w:cs="Times New Roman"/>
      <w:sz w:val="24"/>
      <w:szCs w:val="24"/>
      <w:lang w:val="x-none" w:eastAsia="pl-PL"/>
    </w:rPr>
  </w:style>
  <w:style w:type="paragraph" w:styleId="Stopka">
    <w:name w:val="footer"/>
    <w:basedOn w:val="Normalny"/>
    <w:link w:val="StopkaZnak"/>
    <w:uiPriority w:val="99"/>
    <w:unhideWhenUsed/>
    <w:rsid w:val="00CC2257"/>
    <w:pPr>
      <w:tabs>
        <w:tab w:val="center" w:pos="4536"/>
        <w:tab w:val="right" w:pos="9072"/>
      </w:tabs>
    </w:pPr>
  </w:style>
  <w:style w:type="character" w:customStyle="1" w:styleId="StopkaZnak">
    <w:name w:val="Stopka Znak"/>
    <w:basedOn w:val="Domylnaczcionkaakapitu"/>
    <w:link w:val="Stopka"/>
    <w:uiPriority w:val="99"/>
    <w:locked/>
    <w:rsid w:val="00CC2257"/>
    <w:rPr>
      <w:rFonts w:ascii="Times New Roman" w:hAnsi="Times New Roman" w:cs="Times New Roman"/>
      <w:sz w:val="24"/>
      <w:szCs w:val="24"/>
      <w:lang w:val="x-none" w:eastAsia="pl-PL"/>
    </w:rPr>
  </w:style>
  <w:style w:type="character" w:styleId="Hipercze">
    <w:name w:val="Hyperlink"/>
    <w:basedOn w:val="Domylnaczcionkaakapitu"/>
    <w:uiPriority w:val="99"/>
    <w:semiHidden/>
    <w:unhideWhenUsed/>
    <w:rsid w:val="00C94A8A"/>
    <w:rPr>
      <w:rFonts w:cs="Times New Roman"/>
      <w:color w:val="0000FF"/>
      <w:u w:val="single"/>
    </w:rPr>
  </w:style>
  <w:style w:type="character" w:customStyle="1" w:styleId="alb">
    <w:name w:val="a_lb"/>
    <w:basedOn w:val="Domylnaczcionkaakapitu"/>
    <w:rsid w:val="00EE5C56"/>
    <w:rPr>
      <w:rFonts w:cs="Times New Roman"/>
    </w:rPr>
  </w:style>
  <w:style w:type="character" w:customStyle="1" w:styleId="ListParagraphChar">
    <w:name w:val="List Paragraph Char"/>
    <w:aliases w:val="Preambuła Char,normalny tekst Char"/>
    <w:link w:val="Akapitzlist1"/>
    <w:locked/>
    <w:rsid w:val="00030A73"/>
    <w:rPr>
      <w:rFonts w:ascii="Calibri" w:hAnsi="Calibri"/>
      <w:sz w:val="20"/>
      <w:lang w:val="x-none" w:eastAsia="pl-PL"/>
    </w:rPr>
  </w:style>
  <w:style w:type="paragraph" w:customStyle="1" w:styleId="TEKSTNORMALNY">
    <w:name w:val="TEKST NORMALNY"/>
    <w:basedOn w:val="Normalny"/>
    <w:autoRedefine/>
    <w:rsid w:val="0038287A"/>
    <w:pPr>
      <w:tabs>
        <w:tab w:val="num" w:pos="360"/>
      </w:tabs>
      <w:suppressAutoHyphens/>
      <w:spacing w:before="120"/>
      <w:ind w:left="360" w:hanging="360"/>
    </w:pPr>
  </w:style>
  <w:style w:type="character" w:customStyle="1" w:styleId="AkapitzlistZnak">
    <w:name w:val="Akapit z listą Znak"/>
    <w:aliases w:val="Numerowanie Znak,Akapit z listą BS Znak,Normalny1 Znak,x. Znak,Akapit z nr Znak,L1 Znak,2 heading Znak,A_wyliczenie Znak,K-P_odwolanie Znak,Akapit z listą5 Znak,maz_wyliczenie Znak,opis dzialania Znak,CW_Lista Znak,wypunktowanie Znak"/>
    <w:link w:val="Akapitzlist"/>
    <w:uiPriority w:val="34"/>
    <w:qFormat/>
    <w:locked/>
    <w:rsid w:val="00303621"/>
    <w:rPr>
      <w:rFonts w:ascii="Times New Roman" w:hAnsi="Times New Roman"/>
      <w:sz w:val="24"/>
      <w:lang w:val="x-none" w:eastAsia="pl-PL"/>
    </w:rPr>
  </w:style>
  <w:style w:type="paragraph" w:customStyle="1" w:styleId="Default">
    <w:name w:val="Default"/>
    <w:rsid w:val="005719BA"/>
    <w:pPr>
      <w:autoSpaceDE w:val="0"/>
      <w:autoSpaceDN w:val="0"/>
      <w:adjustRightInd w:val="0"/>
      <w:spacing w:after="0" w:line="240" w:lineRule="auto"/>
    </w:pPr>
    <w:rPr>
      <w:rFonts w:ascii="Arial" w:hAnsi="Arial" w:cs="Arial"/>
      <w:color w:val="000000"/>
      <w:sz w:val="24"/>
      <w:szCs w:val="24"/>
      <w:lang w:eastAsia="pl-PL"/>
    </w:rPr>
  </w:style>
  <w:style w:type="paragraph" w:customStyle="1" w:styleId="pkt">
    <w:name w:val="pkt"/>
    <w:basedOn w:val="Normalny"/>
    <w:link w:val="pktZnak"/>
    <w:rsid w:val="00753B05"/>
    <w:pPr>
      <w:spacing w:before="60" w:after="60"/>
      <w:ind w:left="851" w:hanging="295"/>
      <w:jc w:val="both"/>
    </w:pPr>
    <w:rPr>
      <w:szCs w:val="20"/>
    </w:rPr>
  </w:style>
  <w:style w:type="character" w:customStyle="1" w:styleId="pktZnak">
    <w:name w:val="pkt Znak"/>
    <w:link w:val="pkt"/>
    <w:locked/>
    <w:rsid w:val="00753B05"/>
    <w:rPr>
      <w:rFonts w:ascii="Times New Roman" w:hAnsi="Times New Roman"/>
      <w:sz w:val="20"/>
      <w:lang w:val="x-none" w:eastAsia="pl-PL"/>
    </w:rPr>
  </w:style>
  <w:style w:type="character" w:customStyle="1" w:styleId="markedcontent">
    <w:name w:val="markedcontent"/>
    <w:basedOn w:val="Domylnaczcionkaakapitu"/>
    <w:rsid w:val="00B4644D"/>
    <w:rPr>
      <w:rFonts w:cs="Times New Roman"/>
    </w:rPr>
  </w:style>
  <w:style w:type="paragraph" w:styleId="Poprawka">
    <w:name w:val="Revision"/>
    <w:hidden/>
    <w:uiPriority w:val="99"/>
    <w:semiHidden/>
    <w:rsid w:val="009E10E0"/>
    <w:pPr>
      <w:spacing w:after="0" w:line="240" w:lineRule="auto"/>
    </w:pPr>
    <w:rPr>
      <w:rFonts w:ascii="Times New Roman" w:hAnsi="Times New Roman" w:cs="Times New Roman"/>
      <w:sz w:val="24"/>
      <w:szCs w:val="24"/>
      <w:lang w:eastAsia="pl-PL"/>
    </w:rPr>
  </w:style>
  <w:style w:type="table" w:styleId="Tabela-Siatka">
    <w:name w:val="Table Grid"/>
    <w:basedOn w:val="Standardowy"/>
    <w:uiPriority w:val="39"/>
    <w:rsid w:val="00D45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242804">
      <w:marLeft w:val="0"/>
      <w:marRight w:val="0"/>
      <w:marTop w:val="0"/>
      <w:marBottom w:val="0"/>
      <w:divBdr>
        <w:top w:val="none" w:sz="0" w:space="0" w:color="auto"/>
        <w:left w:val="none" w:sz="0" w:space="0" w:color="auto"/>
        <w:bottom w:val="none" w:sz="0" w:space="0" w:color="auto"/>
        <w:right w:val="none" w:sz="0" w:space="0" w:color="auto"/>
      </w:divBdr>
    </w:div>
    <w:div w:id="412242805">
      <w:marLeft w:val="0"/>
      <w:marRight w:val="0"/>
      <w:marTop w:val="0"/>
      <w:marBottom w:val="0"/>
      <w:divBdr>
        <w:top w:val="none" w:sz="0" w:space="0" w:color="auto"/>
        <w:left w:val="none" w:sz="0" w:space="0" w:color="auto"/>
        <w:bottom w:val="none" w:sz="0" w:space="0" w:color="auto"/>
        <w:right w:val="none" w:sz="0" w:space="0" w:color="auto"/>
      </w:divBdr>
    </w:div>
    <w:div w:id="412242806">
      <w:marLeft w:val="0"/>
      <w:marRight w:val="0"/>
      <w:marTop w:val="0"/>
      <w:marBottom w:val="0"/>
      <w:divBdr>
        <w:top w:val="none" w:sz="0" w:space="0" w:color="auto"/>
        <w:left w:val="none" w:sz="0" w:space="0" w:color="auto"/>
        <w:bottom w:val="none" w:sz="0" w:space="0" w:color="auto"/>
        <w:right w:val="none" w:sz="0" w:space="0" w:color="auto"/>
      </w:divBdr>
      <w:divsChild>
        <w:div w:id="412242802">
          <w:marLeft w:val="360"/>
          <w:marRight w:val="0"/>
          <w:marTop w:val="72"/>
          <w:marBottom w:val="72"/>
          <w:divBdr>
            <w:top w:val="none" w:sz="0" w:space="0" w:color="auto"/>
            <w:left w:val="none" w:sz="0" w:space="0" w:color="auto"/>
            <w:bottom w:val="none" w:sz="0" w:space="0" w:color="auto"/>
            <w:right w:val="none" w:sz="0" w:space="0" w:color="auto"/>
          </w:divBdr>
        </w:div>
        <w:div w:id="412242803">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sycow.pl" TargetMode="External"/><Relationship Id="rId4" Type="http://schemas.openxmlformats.org/officeDocument/2006/relationships/settings" Target="settings.xml"/><Relationship Id="rId9" Type="http://schemas.openxmlformats.org/officeDocument/2006/relationships/hyperlink" Target="mailto:burmistrz@sycow.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32D3-1AFE-430E-A227-567D7D42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32</Pages>
  <Words>10824</Words>
  <Characters>69899</Characters>
  <Application>Microsoft Office Word</Application>
  <DocSecurity>0</DocSecurity>
  <Lines>582</Lines>
  <Paragraphs>161</Paragraphs>
  <ScaleCrop>false</ScaleCrop>
  <HeadingPairs>
    <vt:vector size="2" baseType="variant">
      <vt:variant>
        <vt:lpstr>Tytuł</vt:lpstr>
      </vt:variant>
      <vt:variant>
        <vt:i4>1</vt:i4>
      </vt:variant>
    </vt:vector>
  </HeadingPairs>
  <TitlesOfParts>
    <vt:vector size="1" baseType="lpstr">
      <vt:lpstr/>
    </vt:vector>
  </TitlesOfParts>
  <Company>Zarząd Transportu Miejskiego</Company>
  <LinksUpToDate>false</LinksUpToDate>
  <CharactersWithSpaces>80562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Mużecki</dc:creator>
  <cp:keywords/>
  <dc:description/>
  <cp:lastModifiedBy>Dawid Krawczyk</cp:lastModifiedBy>
  <cp:revision>27</cp:revision>
  <cp:lastPrinted>2025-03-07T07:30:00Z</cp:lastPrinted>
  <dcterms:created xsi:type="dcterms:W3CDTF">2025-08-05T09:14:00Z</dcterms:created>
  <dcterms:modified xsi:type="dcterms:W3CDTF">2026-01-30T07:07:00Z</dcterms:modified>
</cp:coreProperties>
</file>